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B5F3" w14:textId="77777777" w:rsidR="008A7564" w:rsidRDefault="00A07D45">
      <w:pPr>
        <w:pStyle w:val="Title"/>
        <w:spacing w:before="81"/>
        <w:ind w:left="421"/>
      </w:pPr>
      <w:r>
        <w:t>Cynllun</w:t>
      </w:r>
      <w:r>
        <w:rPr>
          <w:spacing w:val="-7"/>
        </w:rPr>
        <w:t xml:space="preserve"> </w:t>
      </w:r>
      <w:r>
        <w:t>Ysgoloriaeth</w:t>
      </w:r>
      <w:r>
        <w:rPr>
          <w:spacing w:val="-7"/>
        </w:rPr>
        <w:t xml:space="preserve"> </w:t>
      </w:r>
      <w:r>
        <w:t>Cenhedlaeth</w:t>
      </w:r>
      <w:r>
        <w:rPr>
          <w:spacing w:val="-7"/>
        </w:rPr>
        <w:t xml:space="preserve"> </w:t>
      </w:r>
      <w:r>
        <w:t>1af</w:t>
      </w:r>
      <w:r>
        <w:rPr>
          <w:spacing w:val="-4"/>
        </w:rPr>
        <w:t xml:space="preserve"> </w:t>
      </w:r>
      <w:r>
        <w:t>Prifysgol</w:t>
      </w:r>
      <w:r>
        <w:rPr>
          <w:spacing w:val="-3"/>
        </w:rPr>
        <w:t xml:space="preserve"> </w:t>
      </w:r>
      <w:r>
        <w:rPr>
          <w:spacing w:val="-2"/>
        </w:rPr>
        <w:t>Wrecsam</w:t>
      </w:r>
    </w:p>
    <w:p w14:paraId="2EE7B5F4" w14:textId="297D047D" w:rsidR="008A7564" w:rsidRDefault="00A07D45">
      <w:pPr>
        <w:pStyle w:val="Title"/>
      </w:pPr>
      <w:r>
        <w:rPr>
          <w:spacing w:val="-2"/>
        </w:rPr>
        <w:t>2026</w:t>
      </w:r>
      <w:r>
        <w:rPr>
          <w:spacing w:val="-2"/>
        </w:rPr>
        <w:t>/27</w:t>
      </w:r>
    </w:p>
    <w:p w14:paraId="2EE7B5F5" w14:textId="77777777" w:rsidR="008A7564" w:rsidRDefault="00A07D45">
      <w:pPr>
        <w:spacing w:before="263"/>
        <w:ind w:left="100"/>
        <w:rPr>
          <w:sz w:val="20"/>
        </w:rPr>
      </w:pPr>
      <w:r>
        <w:rPr>
          <w:sz w:val="20"/>
        </w:rPr>
        <w:t>Mae</w:t>
      </w:r>
      <w:r>
        <w:rPr>
          <w:spacing w:val="-8"/>
          <w:sz w:val="20"/>
        </w:rPr>
        <w:t xml:space="preserve"> </w:t>
      </w:r>
      <w:r>
        <w:rPr>
          <w:sz w:val="20"/>
        </w:rPr>
        <w:t>Ysgoloriaeth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Genhedlaeth</w:t>
      </w:r>
      <w:r>
        <w:rPr>
          <w:spacing w:val="-7"/>
          <w:sz w:val="20"/>
        </w:rPr>
        <w:t xml:space="preserve"> </w:t>
      </w:r>
      <w:r>
        <w:rPr>
          <w:sz w:val="20"/>
        </w:rPr>
        <w:t>1af</w:t>
      </w:r>
      <w:r>
        <w:rPr>
          <w:spacing w:val="-7"/>
          <w:sz w:val="20"/>
        </w:rPr>
        <w:t xml:space="preserve"> </w:t>
      </w:r>
      <w:r>
        <w:rPr>
          <w:sz w:val="20"/>
        </w:rPr>
        <w:t>yn</w:t>
      </w:r>
      <w:r>
        <w:rPr>
          <w:spacing w:val="-8"/>
          <w:sz w:val="20"/>
        </w:rPr>
        <w:t xml:space="preserve"> </w:t>
      </w:r>
      <w:r>
        <w:rPr>
          <w:sz w:val="20"/>
        </w:rPr>
        <w:t>cynnwys</w:t>
      </w:r>
      <w:r>
        <w:rPr>
          <w:spacing w:val="-1"/>
          <w:sz w:val="20"/>
        </w:rPr>
        <w:t xml:space="preserve"> </w:t>
      </w:r>
      <w:r>
        <w:rPr>
          <w:sz w:val="20"/>
        </w:rPr>
        <w:t>dyfarniad</w:t>
      </w:r>
      <w:r>
        <w:rPr>
          <w:spacing w:val="-7"/>
          <w:sz w:val="20"/>
        </w:rPr>
        <w:t xml:space="preserve"> </w:t>
      </w:r>
      <w:r>
        <w:rPr>
          <w:sz w:val="20"/>
        </w:rPr>
        <w:t>arian</w:t>
      </w:r>
      <w:r>
        <w:rPr>
          <w:spacing w:val="-3"/>
          <w:sz w:val="20"/>
        </w:rPr>
        <w:t xml:space="preserve"> </w:t>
      </w:r>
      <w:r>
        <w:rPr>
          <w:sz w:val="20"/>
        </w:rPr>
        <w:t>parod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£1000</w:t>
      </w:r>
    </w:p>
    <w:p w14:paraId="2EE7B5F6" w14:textId="77777777" w:rsidR="008A7564" w:rsidRDefault="008A7564">
      <w:pPr>
        <w:pStyle w:val="BodyText"/>
        <w:rPr>
          <w:i w:val="0"/>
        </w:rPr>
      </w:pPr>
    </w:p>
    <w:p w14:paraId="2EE7B5F7" w14:textId="77777777" w:rsidR="008A7564" w:rsidRDefault="008A7564">
      <w:pPr>
        <w:pStyle w:val="BodyText"/>
        <w:spacing w:before="25"/>
        <w:rPr>
          <w:i w:val="0"/>
        </w:rPr>
      </w:pPr>
    </w:p>
    <w:p w14:paraId="2EE7B5F8" w14:textId="77777777" w:rsidR="008A7564" w:rsidRDefault="00A07D45">
      <w:pPr>
        <w:pStyle w:val="Heading1"/>
      </w:pPr>
      <w:r>
        <w:rPr>
          <w:spacing w:val="-2"/>
        </w:rPr>
        <w:t>Cymhwysedd</w:t>
      </w:r>
    </w:p>
    <w:p w14:paraId="2EE7B5F9" w14:textId="77777777" w:rsidR="008A7564" w:rsidRDefault="008A7564">
      <w:pPr>
        <w:pStyle w:val="BodyText"/>
        <w:spacing w:before="36"/>
        <w:rPr>
          <w:b/>
          <w:i w:val="0"/>
        </w:rPr>
      </w:pPr>
    </w:p>
    <w:p w14:paraId="2EE7B5FA" w14:textId="77777777" w:rsidR="008A7564" w:rsidRDefault="00A07D45">
      <w:pPr>
        <w:pStyle w:val="BodyText"/>
        <w:spacing w:line="232" w:lineRule="auto"/>
        <w:ind w:left="100" w:right="98"/>
        <w:jc w:val="both"/>
      </w:pPr>
      <w:r>
        <w:t>Ymgeiswyr cymwys fydd y rhai sy'n astudio ar eu blwyddyn gyntaf o radd israddedig ym</w:t>
      </w:r>
      <w:r>
        <w:t xml:space="preserve"> Mhrifysgol</w:t>
      </w:r>
      <w:r>
        <w:rPr>
          <w:spacing w:val="-7"/>
        </w:rPr>
        <w:t xml:space="preserve"> </w:t>
      </w:r>
      <w:r>
        <w:t>Wrecsam.</w:t>
      </w:r>
      <w:r>
        <w:rPr>
          <w:spacing w:val="-9"/>
        </w:rPr>
        <w:t xml:space="preserve"> </w:t>
      </w:r>
      <w:r>
        <w:t>Gall</w:t>
      </w:r>
      <w:r>
        <w:rPr>
          <w:spacing w:val="-7"/>
        </w:rPr>
        <w:t xml:space="preserve"> </w:t>
      </w:r>
      <w:r>
        <w:t>hyn</w:t>
      </w:r>
      <w:r>
        <w:rPr>
          <w:spacing w:val="-9"/>
        </w:rPr>
        <w:t xml:space="preserve"> </w:t>
      </w:r>
      <w:r>
        <w:t>fod</w:t>
      </w:r>
      <w:r>
        <w:rPr>
          <w:spacing w:val="-9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unrhyw</w:t>
      </w:r>
      <w:r>
        <w:rPr>
          <w:spacing w:val="-8"/>
        </w:rPr>
        <w:t xml:space="preserve"> </w:t>
      </w:r>
      <w:r>
        <w:t>flwyddyn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fynediad</w:t>
      </w:r>
      <w:r>
        <w:rPr>
          <w:spacing w:val="-9"/>
        </w:rPr>
        <w:t xml:space="preserve"> </w:t>
      </w:r>
      <w:r>
        <w:t>i'r</w:t>
      </w:r>
      <w:r>
        <w:rPr>
          <w:spacing w:val="-10"/>
        </w:rPr>
        <w:t xml:space="preserve"> </w:t>
      </w:r>
      <w:r>
        <w:t>cwrs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gwneir</w:t>
      </w:r>
      <w:r>
        <w:rPr>
          <w:spacing w:val="-10"/>
        </w:rPr>
        <w:t xml:space="preserve"> </w:t>
      </w:r>
      <w:r>
        <w:t>cais</w:t>
      </w:r>
      <w:r>
        <w:rPr>
          <w:spacing w:val="-8"/>
        </w:rPr>
        <w:t xml:space="preserve"> </w:t>
      </w:r>
      <w:r>
        <w:t>amdano (er enghraifft blwyddyn sylfaen, blwyddyn 1, blwyddyn 2, blwyddyn 3) ond rhaid iddo fod yn flwyddyn astudio gyntaf yr ymgeisydd yn PW.</w:t>
      </w:r>
    </w:p>
    <w:p w14:paraId="2EE7B5FB" w14:textId="77777777" w:rsidR="008A7564" w:rsidRDefault="008A7564">
      <w:pPr>
        <w:pStyle w:val="BodyText"/>
        <w:spacing w:before="31"/>
      </w:pPr>
    </w:p>
    <w:p w14:paraId="2EE7B5FC" w14:textId="77777777" w:rsidR="008A7564" w:rsidRDefault="00A07D45">
      <w:pPr>
        <w:pStyle w:val="BodyText"/>
        <w:spacing w:line="235" w:lineRule="auto"/>
        <w:ind w:left="100" w:right="205"/>
      </w:pPr>
      <w:r>
        <w:t>Ymgeiswyr</w:t>
      </w:r>
      <w:r>
        <w:rPr>
          <w:spacing w:val="-6"/>
        </w:rPr>
        <w:t xml:space="preserve"> </w:t>
      </w:r>
      <w:r>
        <w:t>cymwys</w:t>
      </w:r>
      <w:r>
        <w:rPr>
          <w:spacing w:val="-5"/>
        </w:rPr>
        <w:t xml:space="preserve"> </w:t>
      </w:r>
      <w:r>
        <w:t>fydd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rhai</w:t>
      </w:r>
      <w:r>
        <w:rPr>
          <w:spacing w:val="-4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oedd</w:t>
      </w:r>
      <w:r>
        <w:rPr>
          <w:spacing w:val="-6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rhieni/gwarcheidwaid</w:t>
      </w:r>
      <w:r>
        <w:rPr>
          <w:spacing w:val="-5"/>
        </w:rPr>
        <w:t xml:space="preserve"> </w:t>
      </w:r>
      <w:r>
        <w:t>wedi mynychu'r</w:t>
      </w:r>
      <w:r>
        <w:rPr>
          <w:spacing w:val="-1"/>
        </w:rPr>
        <w:t xml:space="preserve"> </w:t>
      </w:r>
      <w:r>
        <w:t>brifysgol,</w:t>
      </w:r>
      <w:r>
        <w:t xml:space="preserve"> ac nid oes ganddynt gymhwyster addysg uwch.</w:t>
      </w:r>
    </w:p>
    <w:p w14:paraId="2EE7B5FD" w14:textId="77777777" w:rsidR="008A7564" w:rsidRDefault="008A7564">
      <w:pPr>
        <w:pStyle w:val="BodyText"/>
        <w:spacing w:before="34"/>
      </w:pPr>
    </w:p>
    <w:p w14:paraId="2EE7B5FE" w14:textId="77777777" w:rsidR="008A7564" w:rsidRDefault="00A07D45">
      <w:pPr>
        <w:pStyle w:val="BodyText"/>
        <w:spacing w:line="235" w:lineRule="auto"/>
        <w:ind w:left="100" w:right="205"/>
      </w:pPr>
      <w:r>
        <w:t>Bydd</w:t>
      </w:r>
      <w:r>
        <w:rPr>
          <w:spacing w:val="-3"/>
        </w:rPr>
        <w:t xml:space="preserve"> </w:t>
      </w:r>
      <w:r>
        <w:t>hyn</w:t>
      </w:r>
      <w:r>
        <w:rPr>
          <w:spacing w:val="-3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cael</w:t>
      </w:r>
      <w:r>
        <w:rPr>
          <w:spacing w:val="-1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bennu</w:t>
      </w:r>
      <w:r>
        <w:rPr>
          <w:spacing w:val="-3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lle</w:t>
      </w:r>
      <w:r>
        <w:rPr>
          <w:spacing w:val="-3"/>
        </w:rPr>
        <w:t xml:space="preserve"> </w:t>
      </w:r>
      <w:r>
        <w:t>cyntaf</w:t>
      </w:r>
      <w:r>
        <w:rPr>
          <w:spacing w:val="-3"/>
        </w:rPr>
        <w:t xml:space="preserve"> </w:t>
      </w:r>
      <w:r>
        <w:t>gan</w:t>
      </w:r>
      <w:r>
        <w:rPr>
          <w:spacing w:val="-3"/>
        </w:rPr>
        <w:t xml:space="preserve"> </w:t>
      </w:r>
      <w:r>
        <w:t>ateb yr</w:t>
      </w:r>
      <w:r>
        <w:rPr>
          <w:spacing w:val="-3"/>
        </w:rPr>
        <w:t xml:space="preserve"> </w:t>
      </w:r>
      <w:r>
        <w:t>ymgeisydd</w:t>
      </w:r>
      <w:r>
        <w:rPr>
          <w:spacing w:val="-3"/>
        </w:rPr>
        <w:t xml:space="preserve"> </w:t>
      </w:r>
      <w:r>
        <w:t>i'r</w:t>
      </w:r>
      <w:r>
        <w:rPr>
          <w:spacing w:val="-3"/>
        </w:rPr>
        <w:t xml:space="preserve"> </w:t>
      </w:r>
      <w:r>
        <w:t>cwestiwn</w:t>
      </w:r>
      <w:r>
        <w:rPr>
          <w:spacing w:val="-3"/>
        </w:rPr>
        <w:t xml:space="preserve"> </w:t>
      </w:r>
      <w:r>
        <w:t>'Addysg</w:t>
      </w:r>
      <w:r>
        <w:rPr>
          <w:spacing w:val="-3"/>
        </w:rPr>
        <w:t xml:space="preserve"> </w:t>
      </w:r>
      <w:r>
        <w:t>Rhieni'</w:t>
      </w:r>
      <w:r>
        <w:t xml:space="preserve"> ar eu cais i PW.</w:t>
      </w:r>
    </w:p>
    <w:p w14:paraId="2EE7B5FF" w14:textId="77777777" w:rsidR="008A7564" w:rsidRDefault="00A07D45">
      <w:pPr>
        <w:pStyle w:val="BodyText"/>
        <w:spacing w:before="216"/>
        <w:ind w:left="100"/>
      </w:pPr>
      <w:r>
        <w:t>Ar</w:t>
      </w:r>
      <w:r>
        <w:rPr>
          <w:spacing w:val="-5"/>
        </w:rPr>
        <w:t xml:space="preserve"> </w:t>
      </w:r>
      <w:r>
        <w:t>gyfer</w:t>
      </w:r>
      <w:r>
        <w:rPr>
          <w:spacing w:val="-5"/>
        </w:rPr>
        <w:t xml:space="preserve"> </w:t>
      </w:r>
      <w:r>
        <w:t>ymgeiswyr</w:t>
      </w:r>
      <w:r>
        <w:rPr>
          <w:spacing w:val="-4"/>
        </w:rPr>
        <w:t xml:space="preserve"> </w:t>
      </w:r>
      <w:r>
        <w:t>UCAS</w:t>
      </w:r>
      <w:r>
        <w:rPr>
          <w:spacing w:val="-2"/>
        </w:rPr>
        <w:t xml:space="preserve"> </w:t>
      </w:r>
      <w:r>
        <w:t>ac</w:t>
      </w:r>
      <w:r>
        <w:rPr>
          <w:spacing w:val="-4"/>
        </w:rPr>
        <w:t xml:space="preserve"> </w:t>
      </w:r>
      <w:r>
        <w:t>Uniongyrchol,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cwestiwn</w:t>
      </w:r>
      <w:r>
        <w:rPr>
          <w:spacing w:val="-4"/>
        </w:rPr>
        <w:t xml:space="preserve"> </w:t>
      </w:r>
      <w:r>
        <w:t>hwn</w:t>
      </w:r>
      <w:r>
        <w:rPr>
          <w:spacing w:val="-5"/>
        </w:rPr>
        <w:t xml:space="preserve"> </w:t>
      </w:r>
      <w:r>
        <w:rPr>
          <w:spacing w:val="-2"/>
        </w:rPr>
        <w:t>fydd:</w:t>
      </w:r>
    </w:p>
    <w:p w14:paraId="2EE7B600" w14:textId="77777777" w:rsidR="008A7564" w:rsidRDefault="00A07D45">
      <w:pPr>
        <w:pStyle w:val="ListParagraph"/>
        <w:numPr>
          <w:ilvl w:val="0"/>
          <w:numId w:val="2"/>
        </w:numPr>
        <w:tabs>
          <w:tab w:val="left" w:pos="821"/>
        </w:tabs>
        <w:spacing w:before="12" w:line="228" w:lineRule="auto"/>
        <w:ind w:right="52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oes</w:t>
      </w:r>
      <w:r>
        <w:rPr>
          <w:spacing w:val="-4"/>
          <w:sz w:val="20"/>
        </w:rPr>
        <w:t xml:space="preserve"> </w:t>
      </w:r>
      <w:r>
        <w:rPr>
          <w:sz w:val="20"/>
        </w:rPr>
        <w:t>gan</w:t>
      </w:r>
      <w:r>
        <w:rPr>
          <w:spacing w:val="-5"/>
          <w:sz w:val="20"/>
        </w:rPr>
        <w:t xml:space="preserve"> </w:t>
      </w:r>
      <w:r>
        <w:rPr>
          <w:sz w:val="20"/>
        </w:rPr>
        <w:t>unrhyw un</w:t>
      </w:r>
      <w:r>
        <w:rPr>
          <w:spacing w:val="-5"/>
          <w:sz w:val="20"/>
        </w:rPr>
        <w:t xml:space="preserve"> </w:t>
      </w:r>
      <w:r>
        <w:rPr>
          <w:sz w:val="20"/>
        </w:rPr>
        <w:t>o'ch</w:t>
      </w:r>
      <w:r>
        <w:rPr>
          <w:spacing w:val="-5"/>
          <w:sz w:val="20"/>
        </w:rPr>
        <w:t xml:space="preserve"> </w:t>
      </w:r>
      <w:r>
        <w:rPr>
          <w:sz w:val="20"/>
        </w:rPr>
        <w:t>rhieni,</w:t>
      </w:r>
      <w:r>
        <w:rPr>
          <w:spacing w:val="-4"/>
          <w:sz w:val="20"/>
        </w:rPr>
        <w:t xml:space="preserve"> </w:t>
      </w:r>
      <w:r>
        <w:rPr>
          <w:sz w:val="20"/>
        </w:rPr>
        <w:t>llys-rieni</w:t>
      </w:r>
      <w:r>
        <w:rPr>
          <w:spacing w:val="-3"/>
          <w:sz w:val="20"/>
        </w:rPr>
        <w:t xml:space="preserve"> </w:t>
      </w:r>
      <w:r>
        <w:rPr>
          <w:sz w:val="20"/>
        </w:rPr>
        <w:t>neu</w:t>
      </w:r>
      <w:r>
        <w:rPr>
          <w:spacing w:val="-5"/>
          <w:sz w:val="20"/>
        </w:rPr>
        <w:t xml:space="preserve"> </w:t>
      </w:r>
      <w:r>
        <w:rPr>
          <w:sz w:val="20"/>
        </w:rPr>
        <w:t>warcheidwaid</w:t>
      </w:r>
      <w:r>
        <w:rPr>
          <w:spacing w:val="-4"/>
          <w:sz w:val="20"/>
        </w:rPr>
        <w:t xml:space="preserve"> </w:t>
      </w:r>
      <w:r>
        <w:rPr>
          <w:sz w:val="20"/>
        </w:rPr>
        <w:t>unrhyw</w:t>
      </w:r>
      <w:r>
        <w:rPr>
          <w:spacing w:val="-3"/>
          <w:sz w:val="20"/>
        </w:rPr>
        <w:t xml:space="preserve"> </w:t>
      </w:r>
      <w:r>
        <w:rPr>
          <w:sz w:val="20"/>
        </w:rPr>
        <w:t>gymhwyster addysg uwch, megis gradd, diploma, neu dystysgrif addysg uwch?</w:t>
      </w:r>
    </w:p>
    <w:p w14:paraId="2EE7B601" w14:textId="77777777" w:rsidR="008A7564" w:rsidRDefault="008A7564">
      <w:pPr>
        <w:pStyle w:val="BodyText"/>
        <w:spacing w:before="36"/>
        <w:rPr>
          <w:i w:val="0"/>
        </w:rPr>
      </w:pPr>
    </w:p>
    <w:p w14:paraId="2EE7B602" w14:textId="77777777" w:rsidR="008A7564" w:rsidRDefault="00A07D45">
      <w:pPr>
        <w:spacing w:line="235" w:lineRule="auto"/>
        <w:ind w:left="100" w:right="205"/>
        <w:rPr>
          <w:sz w:val="20"/>
        </w:rPr>
      </w:pPr>
      <w:r>
        <w:rPr>
          <w:sz w:val="20"/>
        </w:rPr>
        <w:t>Bydd</w:t>
      </w:r>
      <w:r>
        <w:rPr>
          <w:spacing w:val="-4"/>
          <w:sz w:val="20"/>
        </w:rPr>
        <w:t xml:space="preserve"> </w:t>
      </w:r>
      <w:r>
        <w:rPr>
          <w:sz w:val="20"/>
        </w:rPr>
        <w:t>ymgeiswyr</w:t>
      </w:r>
      <w:r>
        <w:rPr>
          <w:spacing w:val="-4"/>
          <w:sz w:val="20"/>
        </w:rPr>
        <w:t xml:space="preserve"> </w:t>
      </w:r>
      <w:r>
        <w:rPr>
          <w:sz w:val="20"/>
        </w:rPr>
        <w:t>sy'n dewis</w:t>
      </w:r>
      <w:r>
        <w:rPr>
          <w:spacing w:val="-3"/>
          <w:sz w:val="20"/>
        </w:rPr>
        <w:t xml:space="preserve"> </w:t>
      </w:r>
      <w:r>
        <w:rPr>
          <w:sz w:val="20"/>
        </w:rPr>
        <w:t>'Na'</w:t>
      </w:r>
      <w:r>
        <w:rPr>
          <w:spacing w:val="-2"/>
          <w:sz w:val="20"/>
        </w:rPr>
        <w:t xml:space="preserve"> </w:t>
      </w:r>
      <w:r>
        <w:rPr>
          <w:sz w:val="20"/>
        </w:rPr>
        <w:t>mewn</w:t>
      </w:r>
      <w:r>
        <w:rPr>
          <w:spacing w:val="-4"/>
          <w:sz w:val="20"/>
        </w:rPr>
        <w:t xml:space="preserve"> </w:t>
      </w:r>
      <w:r>
        <w:rPr>
          <w:sz w:val="20"/>
        </w:rPr>
        <w:t>ymateb</w:t>
      </w:r>
      <w:r>
        <w:rPr>
          <w:spacing w:val="-4"/>
          <w:sz w:val="20"/>
        </w:rPr>
        <w:t xml:space="preserve"> </w:t>
      </w:r>
      <w:r>
        <w:rPr>
          <w:sz w:val="20"/>
        </w:rPr>
        <w:t>i'r</w:t>
      </w:r>
      <w:r>
        <w:rPr>
          <w:spacing w:val="-4"/>
          <w:sz w:val="20"/>
        </w:rPr>
        <w:t xml:space="preserve"> </w:t>
      </w:r>
      <w:r>
        <w:rPr>
          <w:sz w:val="20"/>
        </w:rPr>
        <w:t>cwestiwn</w:t>
      </w:r>
      <w:r>
        <w:rPr>
          <w:spacing w:val="-4"/>
          <w:sz w:val="20"/>
        </w:rPr>
        <w:t xml:space="preserve"> </w:t>
      </w:r>
      <w:r>
        <w:rPr>
          <w:sz w:val="20"/>
        </w:rPr>
        <w:t>hwn yn</w:t>
      </w:r>
      <w:r>
        <w:rPr>
          <w:spacing w:val="-4"/>
          <w:sz w:val="20"/>
        </w:rPr>
        <w:t xml:space="preserve"> </w:t>
      </w:r>
      <w:r>
        <w:rPr>
          <w:sz w:val="20"/>
        </w:rPr>
        <w:t>cael</w:t>
      </w:r>
      <w:r>
        <w:rPr>
          <w:spacing w:val="-3"/>
          <w:sz w:val="20"/>
        </w:rPr>
        <w:t xml:space="preserve"> </w:t>
      </w:r>
      <w:r>
        <w:rPr>
          <w:sz w:val="20"/>
        </w:rPr>
        <w:t>eu hystyried</w:t>
      </w:r>
      <w:r>
        <w:rPr>
          <w:spacing w:val="-4"/>
          <w:sz w:val="20"/>
        </w:rPr>
        <w:t xml:space="preserve"> </w:t>
      </w:r>
      <w:r>
        <w:rPr>
          <w:sz w:val="20"/>
        </w:rPr>
        <w:t>yn gymwys ar gyfer y cynllun ysgoloriaeth hwn.</w:t>
      </w:r>
    </w:p>
    <w:p w14:paraId="2EE7B603" w14:textId="77777777" w:rsidR="008A7564" w:rsidRDefault="008A7564">
      <w:pPr>
        <w:pStyle w:val="BodyText"/>
        <w:spacing w:before="38"/>
        <w:rPr>
          <w:i w:val="0"/>
        </w:rPr>
      </w:pPr>
    </w:p>
    <w:p w14:paraId="2EE7B604" w14:textId="77777777" w:rsidR="008A7564" w:rsidRDefault="00A07D45">
      <w:pPr>
        <w:pStyle w:val="BodyText"/>
        <w:spacing w:line="230" w:lineRule="auto"/>
        <w:ind w:left="100" w:right="205"/>
      </w:pPr>
      <w:r>
        <w:t>NID</w:t>
      </w:r>
      <w:r>
        <w:rPr>
          <w:spacing w:val="-3"/>
        </w:rPr>
        <w:t xml:space="preserve"> </w:t>
      </w:r>
      <w:r>
        <w:t>yw</w:t>
      </w:r>
      <w:r>
        <w:rPr>
          <w:spacing w:val="-3"/>
        </w:rPr>
        <w:t xml:space="preserve"> </w:t>
      </w:r>
      <w:r>
        <w:t>ymgeiswyr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ddewisodd</w:t>
      </w:r>
      <w:r>
        <w:rPr>
          <w:spacing w:val="-4"/>
        </w:rPr>
        <w:t xml:space="preserve"> </w:t>
      </w:r>
      <w:r>
        <w:t>'Ie',</w:t>
      </w:r>
      <w:r>
        <w:rPr>
          <w:spacing w:val="-4"/>
        </w:rPr>
        <w:t xml:space="preserve"> </w:t>
      </w:r>
      <w:r>
        <w:t>'Ddim</w:t>
      </w:r>
      <w:r>
        <w:rPr>
          <w:spacing w:val="-3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Gwybod'</w:t>
      </w:r>
      <w:r>
        <w:rPr>
          <w:spacing w:val="-2"/>
        </w:rPr>
        <w:t xml:space="preserve"> </w:t>
      </w:r>
      <w:r>
        <w:t>neu</w:t>
      </w:r>
      <w:r>
        <w:rPr>
          <w:spacing w:val="-4"/>
        </w:rPr>
        <w:t xml:space="preserve"> </w:t>
      </w:r>
      <w:r>
        <w:t>'Mae'n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gennyf</w:t>
      </w:r>
      <w:r>
        <w:rPr>
          <w:spacing w:val="-3"/>
        </w:rPr>
        <w:t xml:space="preserve"> </w:t>
      </w:r>
      <w:r>
        <w:t>beidio</w:t>
      </w:r>
      <w:r>
        <w:rPr>
          <w:spacing w:val="-3"/>
        </w:rPr>
        <w:t xml:space="preserve"> </w:t>
      </w:r>
      <w:r>
        <w:t>â</w:t>
      </w:r>
      <w:r>
        <w:t xml:space="preserve"> dweud' mewn ateb i'r cwestiwn hwn yn gymwys ar gyfer y cynllun ysgoloriaeth hwn.</w:t>
      </w:r>
    </w:p>
    <w:p w14:paraId="2EE7B605" w14:textId="77777777" w:rsidR="008A7564" w:rsidRDefault="008A7564">
      <w:pPr>
        <w:pStyle w:val="BodyText"/>
        <w:spacing w:before="35"/>
      </w:pPr>
    </w:p>
    <w:p w14:paraId="2EE7B606" w14:textId="77777777" w:rsidR="008A7564" w:rsidRDefault="00A07D45">
      <w:pPr>
        <w:pStyle w:val="BodyText"/>
        <w:spacing w:line="235" w:lineRule="auto"/>
        <w:ind w:left="100" w:right="205"/>
      </w:pPr>
      <w:r>
        <w:t>NID</w:t>
      </w:r>
      <w:r>
        <w:rPr>
          <w:spacing w:val="-3"/>
        </w:rPr>
        <w:t xml:space="preserve"> </w:t>
      </w:r>
      <w:r>
        <w:t>yw</w:t>
      </w:r>
      <w:r>
        <w:rPr>
          <w:spacing w:val="-2"/>
        </w:rPr>
        <w:t xml:space="preserve"> </w:t>
      </w:r>
      <w:r>
        <w:t>brodyr a</w:t>
      </w:r>
      <w:r>
        <w:rPr>
          <w:spacing w:val="-4"/>
        </w:rPr>
        <w:t xml:space="preserve"> </w:t>
      </w:r>
      <w:r>
        <w:t>chwiorydd</w:t>
      </w:r>
      <w:r>
        <w:rPr>
          <w:spacing w:val="-4"/>
        </w:rPr>
        <w:t xml:space="preserve"> </w:t>
      </w:r>
      <w:r>
        <w:t>ymgeisydd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cael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hystyried</w:t>
      </w:r>
      <w:r>
        <w:rPr>
          <w:spacing w:val="-4"/>
        </w:rPr>
        <w:t xml:space="preserve"> </w:t>
      </w:r>
      <w:r>
        <w:t>wrth</w:t>
      </w:r>
      <w:r>
        <w:rPr>
          <w:spacing w:val="-4"/>
        </w:rPr>
        <w:t xml:space="preserve"> </w:t>
      </w:r>
      <w:r>
        <w:t>asesu</w:t>
      </w:r>
      <w:r>
        <w:rPr>
          <w:spacing w:val="-4"/>
        </w:rPr>
        <w:t xml:space="preserve"> </w:t>
      </w:r>
      <w:r>
        <w:t>cymhwysedd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gyfer</w:t>
      </w:r>
      <w:r>
        <w:t xml:space="preserve"> y cynllun hwn. Gall ymgeiswyr y mae eu brodyr a chwiorydd yn mynychu/wedi mynychu'r brifysgol ar hyn o bryd wneud cais o hyd.</w:t>
      </w:r>
    </w:p>
    <w:p w14:paraId="2EE7B607" w14:textId="77777777" w:rsidR="008A7564" w:rsidRDefault="008A7564">
      <w:pPr>
        <w:pStyle w:val="BodyText"/>
        <w:spacing w:before="36"/>
      </w:pPr>
    </w:p>
    <w:p w14:paraId="2EE7B608" w14:textId="77777777" w:rsidR="008A7564" w:rsidRDefault="00A07D45">
      <w:pPr>
        <w:pStyle w:val="BodyText"/>
        <w:spacing w:line="232" w:lineRule="auto"/>
        <w:ind w:left="100" w:right="205"/>
      </w:pPr>
      <w:r>
        <w:t>Mae</w:t>
      </w:r>
      <w:r>
        <w:rPr>
          <w:spacing w:val="-4"/>
        </w:rPr>
        <w:t xml:space="preserve"> </w:t>
      </w:r>
      <w:r>
        <w:t>nifer</w:t>
      </w:r>
      <w:r>
        <w:rPr>
          <w:spacing w:val="-4"/>
        </w:rPr>
        <w:t xml:space="preserve"> </w:t>
      </w:r>
      <w:r>
        <w:t>cyfyngedig</w:t>
      </w:r>
      <w:r>
        <w:rPr>
          <w:spacing w:val="-3"/>
        </w:rPr>
        <w:t xml:space="preserve"> </w:t>
      </w:r>
      <w:r>
        <w:t>o ysgoloriaethau</w:t>
      </w:r>
      <w:r>
        <w:rPr>
          <w:spacing w:val="-4"/>
        </w:rPr>
        <w:t xml:space="preserve"> </w:t>
      </w:r>
      <w:r>
        <w:t>ar gael.</w:t>
      </w:r>
      <w:r>
        <w:rPr>
          <w:spacing w:val="-2"/>
        </w:rPr>
        <w:t xml:space="preserve"> </w:t>
      </w:r>
      <w:r>
        <w:t>Bydd</w:t>
      </w:r>
      <w:r>
        <w:rPr>
          <w:spacing w:val="-3"/>
        </w:rPr>
        <w:t xml:space="preserve"> </w:t>
      </w:r>
      <w:r>
        <w:t>uchafswm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ysgoloriaeth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gael</w:t>
      </w:r>
      <w:r>
        <w:rPr>
          <w:spacing w:val="-1"/>
        </w:rPr>
        <w:t xml:space="preserve"> </w:t>
      </w:r>
      <w:r>
        <w:t>bob</w:t>
      </w:r>
      <w:r>
        <w:t xml:space="preserve"> blwyddyn (8 ar gyfer mynediad mis Medi, 2 ar gyfer mynediad Mawrth/Gwanwyn). Pan ddyfernir</w:t>
      </w:r>
      <w:r>
        <w:rPr>
          <w:spacing w:val="-4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holl</w:t>
      </w:r>
      <w:r>
        <w:rPr>
          <w:spacing w:val="-1"/>
        </w:rPr>
        <w:t xml:space="preserve"> </w:t>
      </w:r>
      <w:r>
        <w:t>ysgoloriaethau</w:t>
      </w:r>
      <w:r>
        <w:rPr>
          <w:spacing w:val="-4"/>
        </w:rPr>
        <w:t xml:space="preserve"> </w:t>
      </w:r>
      <w:r>
        <w:t>sydd ar</w:t>
      </w:r>
      <w:r>
        <w:rPr>
          <w:spacing w:val="-4"/>
        </w:rPr>
        <w:t xml:space="preserve"> </w:t>
      </w:r>
      <w:r>
        <w:t>gael,</w:t>
      </w:r>
      <w:r>
        <w:rPr>
          <w:spacing w:val="-3"/>
        </w:rPr>
        <w:t xml:space="preserve"> </w:t>
      </w:r>
      <w:r>
        <w:t>bydd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cynllun</w:t>
      </w:r>
      <w:r>
        <w:rPr>
          <w:spacing w:val="-4"/>
        </w:rPr>
        <w:t xml:space="preserve"> </w:t>
      </w:r>
      <w:r>
        <w:t>ar gau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gyfer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flwyddyn</w:t>
      </w:r>
      <w:r>
        <w:rPr>
          <w:spacing w:val="-4"/>
        </w:rPr>
        <w:t xml:space="preserve"> </w:t>
      </w:r>
      <w:r>
        <w:t>honno o fynediad.</w:t>
      </w:r>
    </w:p>
    <w:p w14:paraId="2EE7B609" w14:textId="77777777" w:rsidR="008A7564" w:rsidRDefault="008A7564">
      <w:pPr>
        <w:pStyle w:val="BodyText"/>
        <w:spacing w:before="27"/>
      </w:pPr>
    </w:p>
    <w:p w14:paraId="2EE7B60A" w14:textId="77777777" w:rsidR="008A7564" w:rsidRDefault="00A07D45">
      <w:pPr>
        <w:pStyle w:val="Heading1"/>
        <w:spacing w:line="227" w:lineRule="exact"/>
      </w:pPr>
      <w:r>
        <w:t>Gwneud</w:t>
      </w:r>
      <w:r>
        <w:rPr>
          <w:spacing w:val="-8"/>
        </w:rPr>
        <w:t xml:space="preserve"> </w:t>
      </w:r>
      <w:r>
        <w:rPr>
          <w:spacing w:val="-4"/>
        </w:rPr>
        <w:t>cais</w:t>
      </w:r>
    </w:p>
    <w:p w14:paraId="2EE7B60B" w14:textId="77777777" w:rsidR="008A7564" w:rsidRDefault="00A07D45">
      <w:pPr>
        <w:pStyle w:val="BodyText"/>
        <w:spacing w:before="4" w:line="232" w:lineRule="auto"/>
        <w:ind w:left="100"/>
      </w:pPr>
      <w:r>
        <w:t>Dylai ymgeiswyr dderbyn eu cynnig yn gadarn i astudio yn PW, ac e-bostio</w:t>
      </w:r>
      <w:r>
        <w:t xml:space="preserve"> </w:t>
      </w:r>
      <w:hyperlink r:id="rId7">
        <w:r>
          <w:rPr>
            <w:color w:val="0000FF"/>
            <w:u w:val="single" w:color="0000FF"/>
          </w:rPr>
          <w:t>admissions@wrexham.ac.uk</w:t>
        </w:r>
      </w:hyperlink>
      <w:r>
        <w:rPr>
          <w:color w:val="0000FF"/>
        </w:rPr>
        <w:t xml:space="preserve"> </w:t>
      </w:r>
      <w:r>
        <w:t>yn nodi eu bod yn dymuno gwneud cais am Ysgoloriaeth y Genhedlaeth</w:t>
      </w:r>
      <w:r>
        <w:rPr>
          <w:spacing w:val="-5"/>
        </w:rPr>
        <w:t xml:space="preserve"> </w:t>
      </w:r>
      <w:r>
        <w:t>1af.</w:t>
      </w:r>
      <w:r>
        <w:rPr>
          <w:spacing w:val="-5"/>
        </w:rPr>
        <w:t xml:space="preserve"> </w:t>
      </w:r>
      <w:r>
        <w:t>Yna byddant</w:t>
      </w:r>
      <w:r>
        <w:rPr>
          <w:spacing w:val="-5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cael</w:t>
      </w:r>
      <w:r>
        <w:rPr>
          <w:spacing w:val="-3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e-bostio</w:t>
      </w:r>
      <w:r>
        <w:rPr>
          <w:spacing w:val="-5"/>
        </w:rPr>
        <w:t xml:space="preserve"> </w:t>
      </w:r>
      <w:r>
        <w:t>ffurflen mynegi</w:t>
      </w:r>
      <w:r>
        <w:rPr>
          <w:spacing w:val="-3"/>
        </w:rPr>
        <w:t xml:space="preserve"> </w:t>
      </w:r>
      <w:r>
        <w:t>diddordeb</w:t>
      </w:r>
      <w:r>
        <w:rPr>
          <w:spacing w:val="-5"/>
        </w:rPr>
        <w:t xml:space="preserve"> </w:t>
      </w:r>
      <w:r>
        <w:t>i'w</w:t>
      </w:r>
      <w:r>
        <w:rPr>
          <w:spacing w:val="-3"/>
        </w:rPr>
        <w:t xml:space="preserve"> </w:t>
      </w:r>
      <w:r>
        <w:t>chwblhau.</w:t>
      </w:r>
    </w:p>
    <w:p w14:paraId="2EE7B60C" w14:textId="77777777" w:rsidR="008A7564" w:rsidRDefault="008A7564">
      <w:pPr>
        <w:pStyle w:val="BodyText"/>
        <w:spacing w:before="34"/>
      </w:pPr>
    </w:p>
    <w:p w14:paraId="2EE7B60D" w14:textId="77777777" w:rsidR="008A7564" w:rsidRDefault="00A07D45">
      <w:pPr>
        <w:pStyle w:val="BodyText"/>
        <w:spacing w:line="235" w:lineRule="auto"/>
        <w:ind w:left="100" w:right="205"/>
      </w:pPr>
      <w:r>
        <w:t>Dylai</w:t>
      </w:r>
      <w:r>
        <w:rPr>
          <w:spacing w:val="-3"/>
        </w:rPr>
        <w:t xml:space="preserve"> </w:t>
      </w:r>
      <w:r>
        <w:t>ymgeiswyr</w:t>
      </w:r>
      <w:r>
        <w:rPr>
          <w:spacing w:val="-5"/>
        </w:rPr>
        <w:t xml:space="preserve"> </w:t>
      </w:r>
      <w:r>
        <w:t>gwblhau</w:t>
      </w:r>
      <w:r>
        <w:rPr>
          <w:spacing w:val="-5"/>
        </w:rPr>
        <w:t xml:space="preserve"> </w:t>
      </w:r>
      <w:r>
        <w:t>a chyflwyno'r</w:t>
      </w:r>
      <w:r>
        <w:rPr>
          <w:spacing w:val="-5"/>
        </w:rPr>
        <w:t xml:space="preserve"> </w:t>
      </w:r>
      <w:r>
        <w:t>ffurflen hon, a</w:t>
      </w:r>
      <w:r>
        <w:rPr>
          <w:spacing w:val="-5"/>
        </w:rPr>
        <w:t xml:space="preserve"> </w:t>
      </w:r>
      <w:r>
        <w:t>fydd</w:t>
      </w:r>
      <w:r>
        <w:rPr>
          <w:spacing w:val="-5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cael</w:t>
      </w:r>
      <w:r>
        <w:rPr>
          <w:spacing w:val="-3"/>
        </w:rPr>
        <w:t xml:space="preserve"> </w:t>
      </w:r>
      <w:r>
        <w:t>ei throsglwyddo</w:t>
      </w:r>
      <w:r>
        <w:rPr>
          <w:spacing w:val="-5"/>
        </w:rPr>
        <w:t xml:space="preserve"> </w:t>
      </w:r>
      <w:r>
        <w:t>i'r</w:t>
      </w:r>
      <w:r>
        <w:rPr>
          <w:spacing w:val="-5"/>
        </w:rPr>
        <w:t xml:space="preserve"> </w:t>
      </w:r>
      <w:r>
        <w:t>tîm</w:t>
      </w:r>
      <w:r>
        <w:t xml:space="preserve"> derbyn yn electronig</w:t>
      </w:r>
    </w:p>
    <w:p w14:paraId="2EE7B60E" w14:textId="77777777" w:rsidR="008A7564" w:rsidRDefault="008A7564">
      <w:pPr>
        <w:pStyle w:val="BodyText"/>
        <w:spacing w:before="36"/>
      </w:pPr>
    </w:p>
    <w:p w14:paraId="2EE7B60F" w14:textId="77ACA929" w:rsidR="008A7564" w:rsidRDefault="00A07D45">
      <w:pPr>
        <w:spacing w:line="232" w:lineRule="auto"/>
        <w:ind w:left="100" w:right="106"/>
        <w:jc w:val="both"/>
        <w:rPr>
          <w:sz w:val="20"/>
        </w:rPr>
      </w:pPr>
      <w:r>
        <w:rPr>
          <w:sz w:val="20"/>
        </w:rPr>
        <w:t>Rhaid cyflwyno ceisiadau erbyn diwedd wythnos gyntaf yr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addysgu (h.y. dydd </w:t>
      </w:r>
      <w:proofErr w:type="spellStart"/>
      <w:r>
        <w:rPr>
          <w:sz w:val="20"/>
        </w:rPr>
        <w:t>Gwener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Hydref 2il</w:t>
      </w:r>
      <w:r>
        <w:rPr>
          <w:sz w:val="20"/>
        </w:rPr>
        <w:t xml:space="preserve"> 2026</w:t>
      </w:r>
      <w:r>
        <w:rPr>
          <w:sz w:val="20"/>
        </w:rPr>
        <w:t xml:space="preserve"> </w:t>
      </w:r>
      <w:proofErr w:type="spellStart"/>
      <w:r>
        <w:rPr>
          <w:sz w:val="20"/>
        </w:rPr>
        <w:t>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gyfer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mynediad</w:t>
      </w:r>
      <w:proofErr w:type="spellEnd"/>
      <w:r>
        <w:rPr>
          <w:sz w:val="20"/>
        </w:rPr>
        <w:t xml:space="preserve"> mis Medi).</w:t>
      </w:r>
      <w:r>
        <w:rPr>
          <w:spacing w:val="40"/>
          <w:sz w:val="20"/>
        </w:rPr>
        <w:t xml:space="preserve"> </w:t>
      </w:r>
      <w:r>
        <w:rPr>
          <w:sz w:val="20"/>
        </w:rPr>
        <w:t>Ni fydd ceisiadau a gyflwynir ar ôl y pwynt hwn yn cael eu hystyried yn gymwys.</w:t>
      </w:r>
    </w:p>
    <w:p w14:paraId="2EE7B610" w14:textId="77777777" w:rsidR="008A7564" w:rsidRDefault="008A7564">
      <w:pPr>
        <w:pStyle w:val="BodyText"/>
        <w:spacing w:before="34"/>
        <w:rPr>
          <w:i w:val="0"/>
        </w:rPr>
      </w:pPr>
    </w:p>
    <w:p w14:paraId="2EE7B611" w14:textId="77777777" w:rsidR="008A7564" w:rsidRDefault="00A07D45">
      <w:pPr>
        <w:pStyle w:val="BodyText"/>
        <w:spacing w:line="235" w:lineRule="auto"/>
        <w:ind w:left="100"/>
      </w:pPr>
      <w:r>
        <w:t>Bydd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tîm</w:t>
      </w:r>
      <w:r>
        <w:rPr>
          <w:spacing w:val="-6"/>
        </w:rPr>
        <w:t xml:space="preserve"> </w:t>
      </w:r>
      <w:r>
        <w:t>derbyn</w:t>
      </w:r>
      <w:r>
        <w:rPr>
          <w:spacing w:val="-5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asesu'r</w:t>
      </w:r>
      <w:r>
        <w:rPr>
          <w:spacing w:val="-5"/>
        </w:rPr>
        <w:t xml:space="preserve"> </w:t>
      </w:r>
      <w:r>
        <w:t>ffurflen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gyflwynwyd,</w:t>
      </w:r>
      <w:r>
        <w:rPr>
          <w:spacing w:val="-5"/>
        </w:rPr>
        <w:t xml:space="preserve"> </w:t>
      </w:r>
      <w:r>
        <w:t>ac yn ychwanegu'r ymgeisydd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y rhestr</w:t>
      </w:r>
      <w:r>
        <w:t xml:space="preserve"> derbynwyr os ydynt yn gymwys ac os yw'r bwrsariaethau yn dal i fod ar gael</w:t>
      </w:r>
    </w:p>
    <w:p w14:paraId="2EE7B612" w14:textId="77777777" w:rsidR="008A7564" w:rsidRDefault="00A07D45">
      <w:pPr>
        <w:pStyle w:val="Heading1"/>
        <w:spacing w:before="216"/>
      </w:pPr>
      <w:r>
        <w:t>Hysbysiad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gymhwysedd</w:t>
      </w:r>
    </w:p>
    <w:p w14:paraId="2EE7B613" w14:textId="7D57359F" w:rsidR="008A7564" w:rsidRDefault="00A07D45">
      <w:pPr>
        <w:spacing w:before="226" w:line="232" w:lineRule="auto"/>
        <w:ind w:left="100"/>
        <w:rPr>
          <w:sz w:val="20"/>
        </w:rPr>
      </w:pPr>
      <w:r>
        <w:rPr>
          <w:i/>
          <w:sz w:val="20"/>
        </w:rPr>
        <w:t>Bydd ymgeiswyr cymwys yn derbyn hysbysiad o hawl bwrsariaeth cyn yr wythnos gyntaf safonol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 gofrestru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(hy,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2026</w:t>
      </w:r>
      <w:r>
        <w:rPr>
          <w:i/>
          <w:sz w:val="20"/>
        </w:rPr>
        <w:t>)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neu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gynted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â</w:t>
      </w:r>
      <w:r>
        <w:rPr>
          <w:spacing w:val="-5"/>
          <w:sz w:val="20"/>
        </w:rPr>
        <w:t xml:space="preserve"> </w:t>
      </w:r>
      <w:r>
        <w:rPr>
          <w:sz w:val="20"/>
        </w:rPr>
        <w:t>phosibl</w:t>
      </w:r>
      <w:r>
        <w:rPr>
          <w:spacing w:val="-3"/>
          <w:sz w:val="20"/>
        </w:rPr>
        <w:t xml:space="preserve"> </w:t>
      </w:r>
      <w:r>
        <w:rPr>
          <w:sz w:val="20"/>
        </w:rPr>
        <w:t>ar</w:t>
      </w:r>
      <w:r>
        <w:rPr>
          <w:spacing w:val="-1"/>
          <w:sz w:val="20"/>
        </w:rPr>
        <w:t xml:space="preserve"> </w:t>
      </w:r>
      <w:r>
        <w:rPr>
          <w:sz w:val="20"/>
        </w:rPr>
        <w:t>ôl</w:t>
      </w:r>
      <w:r>
        <w:rPr>
          <w:spacing w:val="-3"/>
          <w:sz w:val="20"/>
        </w:rPr>
        <w:t xml:space="preserve"> </w:t>
      </w:r>
      <w:r>
        <w:rPr>
          <w:sz w:val="20"/>
        </w:rPr>
        <w:t>gwneud</w:t>
      </w:r>
      <w:r>
        <w:rPr>
          <w:spacing w:val="-5"/>
          <w:sz w:val="20"/>
        </w:rPr>
        <w:t xml:space="preserve"> </w:t>
      </w:r>
      <w:r>
        <w:rPr>
          <w:sz w:val="20"/>
        </w:rPr>
        <w:t>cais</w:t>
      </w:r>
      <w:r>
        <w:rPr>
          <w:spacing w:val="-3"/>
          <w:sz w:val="20"/>
        </w:rPr>
        <w:t xml:space="preserve"> </w:t>
      </w:r>
      <w:r>
        <w:rPr>
          <w:sz w:val="20"/>
        </w:rPr>
        <w:t>i'r</w:t>
      </w:r>
      <w:r>
        <w:rPr>
          <w:spacing w:val="-4"/>
          <w:sz w:val="20"/>
        </w:rPr>
        <w:t xml:space="preserve"> </w:t>
      </w:r>
      <w:r>
        <w:rPr>
          <w:sz w:val="20"/>
        </w:rPr>
        <w:t>rhai sy'n gwneud cais ar ôl yr amser hwn.</w:t>
      </w:r>
    </w:p>
    <w:p w14:paraId="2EE7B614" w14:textId="77777777" w:rsidR="008A7564" w:rsidRDefault="008A7564">
      <w:pPr>
        <w:spacing w:line="232" w:lineRule="auto"/>
        <w:rPr>
          <w:sz w:val="20"/>
        </w:rPr>
        <w:sectPr w:rsidR="008A7564">
          <w:headerReference w:type="default" r:id="rId8"/>
          <w:type w:val="continuous"/>
          <w:pgSz w:w="11910" w:h="16840"/>
          <w:pgMar w:top="1400" w:right="1700" w:bottom="280" w:left="1700" w:header="710" w:footer="0" w:gutter="0"/>
          <w:pgNumType w:start="1"/>
          <w:cols w:space="720"/>
        </w:sectPr>
      </w:pPr>
    </w:p>
    <w:p w14:paraId="2EE7B615" w14:textId="77777777" w:rsidR="008A7564" w:rsidRDefault="008A7564">
      <w:pPr>
        <w:pStyle w:val="BodyText"/>
        <w:spacing w:before="30"/>
        <w:rPr>
          <w:i w:val="0"/>
        </w:rPr>
      </w:pPr>
    </w:p>
    <w:p w14:paraId="2EE7B616" w14:textId="77777777" w:rsidR="008A7564" w:rsidRDefault="00A07D45">
      <w:pPr>
        <w:pStyle w:val="Heading1"/>
        <w:spacing w:before="1" w:line="227" w:lineRule="exact"/>
      </w:pPr>
      <w:r>
        <w:t>Amserlen</w:t>
      </w:r>
      <w:r>
        <w:rPr>
          <w:spacing w:val="-10"/>
        </w:rPr>
        <w:t xml:space="preserve"> </w:t>
      </w:r>
      <w:r>
        <w:rPr>
          <w:spacing w:val="-4"/>
        </w:rPr>
        <w:t>talu</w:t>
      </w:r>
    </w:p>
    <w:p w14:paraId="2EE7B617" w14:textId="77777777" w:rsidR="008A7564" w:rsidRDefault="00A07D45">
      <w:pPr>
        <w:pStyle w:val="BodyText"/>
        <w:spacing w:before="1" w:line="235" w:lineRule="auto"/>
        <w:ind w:left="100"/>
      </w:pPr>
      <w:r>
        <w:t>Gwneir</w:t>
      </w:r>
      <w:r>
        <w:rPr>
          <w:spacing w:val="-4"/>
        </w:rPr>
        <w:t xml:space="preserve"> </w:t>
      </w:r>
      <w:r>
        <w:t>taliadau</w:t>
      </w:r>
      <w:r>
        <w:rPr>
          <w:spacing w:val="-5"/>
        </w:rPr>
        <w:t xml:space="preserve"> </w:t>
      </w:r>
      <w:r>
        <w:t>arian</w:t>
      </w:r>
      <w:r>
        <w:rPr>
          <w:spacing w:val="-5"/>
        </w:rPr>
        <w:t xml:space="preserve"> </w:t>
      </w:r>
      <w:r>
        <w:t>parod mewn 3</w:t>
      </w:r>
      <w:r>
        <w:rPr>
          <w:spacing w:val="-5"/>
        </w:rPr>
        <w:t xml:space="preserve"> </w:t>
      </w:r>
      <w:r>
        <w:t>rhandaliad,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fanylion banc</w:t>
      </w:r>
      <w:r>
        <w:rPr>
          <w:spacing w:val="-4"/>
        </w:rPr>
        <w:t xml:space="preserve"> </w:t>
      </w:r>
      <w:r>
        <w:t>a ddarperir gan</w:t>
      </w:r>
      <w:r>
        <w:rPr>
          <w:spacing w:val="-5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ymgeisydd.</w:t>
      </w:r>
      <w:r>
        <w:t xml:space="preserve"> Bydd taliadau yn cyfateb i'r amserlen talu ffioedd dysgu disgwyliedig, ac felly bydd:</w:t>
      </w:r>
    </w:p>
    <w:p w14:paraId="2EE7B618" w14:textId="77777777" w:rsidR="008A7564" w:rsidRDefault="00A07D45">
      <w:pPr>
        <w:pStyle w:val="ListParagraph"/>
        <w:numPr>
          <w:ilvl w:val="0"/>
          <w:numId w:val="1"/>
        </w:numPr>
        <w:tabs>
          <w:tab w:val="left" w:pos="820"/>
        </w:tabs>
        <w:spacing w:before="216" w:line="227" w:lineRule="exact"/>
        <w:ind w:left="820"/>
        <w:rPr>
          <w:sz w:val="20"/>
        </w:rPr>
      </w:pPr>
      <w:r>
        <w:rPr>
          <w:spacing w:val="-2"/>
          <w:sz w:val="20"/>
        </w:rPr>
        <w:t>Hydref</w:t>
      </w:r>
    </w:p>
    <w:p w14:paraId="2EE7B619" w14:textId="77777777" w:rsidR="008A7564" w:rsidRDefault="00A07D45">
      <w:pPr>
        <w:pStyle w:val="ListParagraph"/>
        <w:numPr>
          <w:ilvl w:val="0"/>
          <w:numId w:val="1"/>
        </w:numPr>
        <w:tabs>
          <w:tab w:val="left" w:pos="820"/>
        </w:tabs>
        <w:spacing w:line="223" w:lineRule="exact"/>
        <w:ind w:left="820"/>
        <w:rPr>
          <w:sz w:val="20"/>
        </w:rPr>
      </w:pPr>
      <w:r>
        <w:rPr>
          <w:sz w:val="20"/>
        </w:rPr>
        <w:t>Diwedd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Ionawr</w:t>
      </w:r>
    </w:p>
    <w:p w14:paraId="2EE7B61A" w14:textId="77777777" w:rsidR="008A7564" w:rsidRDefault="00A07D45">
      <w:pPr>
        <w:pStyle w:val="ListParagraph"/>
        <w:numPr>
          <w:ilvl w:val="0"/>
          <w:numId w:val="1"/>
        </w:numPr>
        <w:tabs>
          <w:tab w:val="left" w:pos="820"/>
        </w:tabs>
        <w:spacing w:line="225" w:lineRule="exact"/>
        <w:ind w:left="820"/>
        <w:rPr>
          <w:sz w:val="20"/>
        </w:rPr>
      </w:pPr>
      <w:r>
        <w:rPr>
          <w:sz w:val="20"/>
        </w:rPr>
        <w:t>Diwedd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Ebrill</w:t>
      </w:r>
    </w:p>
    <w:p w14:paraId="2EE7B61B" w14:textId="77777777" w:rsidR="008A7564" w:rsidRDefault="008A7564">
      <w:pPr>
        <w:pStyle w:val="BodyText"/>
        <w:spacing w:before="35"/>
        <w:rPr>
          <w:i w:val="0"/>
        </w:rPr>
      </w:pPr>
    </w:p>
    <w:p w14:paraId="2EE7B61C" w14:textId="77777777" w:rsidR="008A7564" w:rsidRDefault="00A07D45">
      <w:pPr>
        <w:pStyle w:val="BodyText"/>
        <w:spacing w:line="232" w:lineRule="auto"/>
        <w:ind w:left="100"/>
      </w:pPr>
      <w:r>
        <w:t>Gwneir taliadau yn amodol ar y myfyriwr oherwydd nad oes unrhyw ddyled ariannol sy'n</w:t>
      </w:r>
      <w:r>
        <w:t xml:space="preserve"> ddyledus</w:t>
      </w:r>
      <w:r>
        <w:rPr>
          <w:spacing w:val="-3"/>
        </w:rPr>
        <w:t xml:space="preserve"> </w:t>
      </w:r>
      <w:r>
        <w:t>i'r</w:t>
      </w:r>
      <w:r>
        <w:rPr>
          <w:spacing w:val="-4"/>
        </w:rPr>
        <w:t xml:space="preserve"> </w:t>
      </w:r>
      <w:r>
        <w:t>Brifysgol.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oes</w:t>
      </w:r>
      <w:r>
        <w:rPr>
          <w:spacing w:val="-3"/>
        </w:rPr>
        <w:t xml:space="preserve"> </w:t>
      </w:r>
      <w:r>
        <w:t>dyled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ddyledus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bwynt talu,</w:t>
      </w:r>
      <w:r>
        <w:rPr>
          <w:spacing w:val="-4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fydd</w:t>
      </w:r>
      <w:r>
        <w:rPr>
          <w:spacing w:val="-4"/>
        </w:rPr>
        <w:t xml:space="preserve"> </w:t>
      </w:r>
      <w:r>
        <w:t>taliadau</w:t>
      </w:r>
      <w:r>
        <w:rPr>
          <w:spacing w:val="-4"/>
        </w:rPr>
        <w:t xml:space="preserve"> </w:t>
      </w:r>
      <w:r>
        <w:t>bwrsariaeth</w:t>
      </w:r>
      <w:r>
        <w:rPr>
          <w:spacing w:val="-4"/>
        </w:rPr>
        <w:t xml:space="preserve"> </w:t>
      </w:r>
      <w:r>
        <w:t>yn cael eu gwneud. Ni wneir taliadau os nad yw'r myfyriwr yn mynychu dosbarthiadau wedi'u trefnu'n rheolaidd ar gyfer y cwrs y mae'n cofrestru arno.</w:t>
      </w:r>
    </w:p>
    <w:p w14:paraId="2EE7B61D" w14:textId="77777777" w:rsidR="008A7564" w:rsidRDefault="00A07D45">
      <w:pPr>
        <w:spacing w:before="223"/>
        <w:ind w:left="100"/>
        <w:rPr>
          <w:b/>
          <w:i/>
          <w:sz w:val="20"/>
        </w:rPr>
      </w:pPr>
      <w:r>
        <w:rPr>
          <w:b/>
          <w:i/>
          <w:sz w:val="20"/>
        </w:rPr>
        <w:t>Tynnu'n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ôl,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atal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neu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drosglwyddo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myfyrwyr</w:t>
      </w:r>
    </w:p>
    <w:p w14:paraId="2EE7B61E" w14:textId="77777777" w:rsidR="008A7564" w:rsidRDefault="008A7564">
      <w:pPr>
        <w:pStyle w:val="BodyText"/>
        <w:spacing w:before="30"/>
        <w:rPr>
          <w:b/>
        </w:rPr>
      </w:pPr>
    </w:p>
    <w:p w14:paraId="2EE7B61F" w14:textId="77777777" w:rsidR="008A7564" w:rsidRDefault="00A07D45">
      <w:pPr>
        <w:pStyle w:val="BodyText"/>
        <w:spacing w:before="1" w:line="232" w:lineRule="auto"/>
        <w:ind w:left="100"/>
      </w:pPr>
      <w:r>
        <w:t>Os</w:t>
      </w:r>
      <w:r>
        <w:rPr>
          <w:spacing w:val="-4"/>
        </w:rPr>
        <w:t xml:space="preserve"> </w:t>
      </w:r>
      <w:r>
        <w:t>bydd</w:t>
      </w:r>
      <w:r>
        <w:rPr>
          <w:spacing w:val="-5"/>
        </w:rPr>
        <w:t xml:space="preserve"> </w:t>
      </w:r>
      <w:r>
        <w:t>myfyriwr</w:t>
      </w:r>
      <w:r>
        <w:rPr>
          <w:spacing w:val="-5"/>
        </w:rPr>
        <w:t xml:space="preserve"> </w:t>
      </w:r>
      <w:r>
        <w:t>yn tynnu'n</w:t>
      </w:r>
      <w:r>
        <w:rPr>
          <w:spacing w:val="-5"/>
        </w:rPr>
        <w:t xml:space="preserve"> </w:t>
      </w:r>
      <w:r>
        <w:t>ôl, yn</w:t>
      </w:r>
      <w:r>
        <w:rPr>
          <w:spacing w:val="-5"/>
        </w:rPr>
        <w:t xml:space="preserve"> </w:t>
      </w:r>
      <w:r>
        <w:t>cael ei</w:t>
      </w:r>
      <w:r>
        <w:rPr>
          <w:spacing w:val="-3"/>
        </w:rPr>
        <w:t xml:space="preserve"> </w:t>
      </w:r>
      <w:r>
        <w:t>atal neu'n</w:t>
      </w:r>
      <w:r>
        <w:rPr>
          <w:spacing w:val="-5"/>
        </w:rPr>
        <w:t xml:space="preserve"> </w:t>
      </w:r>
      <w:r>
        <w:t>trosglwyddo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sefydliad arall</w:t>
      </w:r>
      <w:r>
        <w:rPr>
          <w:spacing w:val="-2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ystod</w:t>
      </w:r>
      <w:r>
        <w:rPr>
          <w:spacing w:val="-5"/>
        </w:rPr>
        <w:t xml:space="preserve"> </w:t>
      </w:r>
      <w:r>
        <w:t>y</w:t>
      </w:r>
      <w:r>
        <w:t xml:space="preserve"> flwyddyn academaidd bresennol, ni fydd gan y myfyriwr hawl i daliadau bwrsariaeth ychwanegol. Mae Prifysgol r Wrecsam yn cadw'r hawl i adennill cyfanswm y fwrsariaeth a dalwyd pe bai tynnu'n ôl neu ei atal.</w:t>
      </w:r>
    </w:p>
    <w:p w14:paraId="2EE7B620" w14:textId="77777777" w:rsidR="008A7564" w:rsidRDefault="00A07D45">
      <w:pPr>
        <w:spacing w:before="220" w:line="182" w:lineRule="exact"/>
        <w:ind w:left="100"/>
        <w:rPr>
          <w:b/>
          <w:sz w:val="16"/>
        </w:rPr>
      </w:pPr>
      <w:r>
        <w:rPr>
          <w:b/>
          <w:spacing w:val="-2"/>
          <w:sz w:val="16"/>
        </w:rPr>
        <w:t>Ymwadiad</w:t>
      </w:r>
    </w:p>
    <w:p w14:paraId="2EE7B621" w14:textId="77777777" w:rsidR="008A7564" w:rsidRDefault="00A07D45">
      <w:pPr>
        <w:spacing w:before="2" w:line="232" w:lineRule="auto"/>
        <w:ind w:left="100" w:right="205"/>
        <w:rPr>
          <w:i/>
          <w:sz w:val="16"/>
        </w:rPr>
      </w:pPr>
      <w:r>
        <w:rPr>
          <w:i/>
          <w:sz w:val="16"/>
        </w:rPr>
        <w:t>Sylwer: Mae Prifysgol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Wrecsam wedi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cymryd pob cam posibl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sicrhau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bod y wybodaeth uchod yn gywir adeg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ei chyhoeddi.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Fodd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bynnag,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gall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wybodaeth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fod yn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destun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newid os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bydd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penderfyniadau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yn cael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eu gwneud 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tu allan i'r Brifysgol sy'n effeithio ar bolisïau a gweithdrefnau mewn perthynas â ffioedd, bwrsariaethau, grantiau a </w:t>
      </w:r>
      <w:r>
        <w:rPr>
          <w:i/>
          <w:spacing w:val="-2"/>
          <w:sz w:val="16"/>
        </w:rPr>
        <w:t>benthyciadau.</w:t>
      </w:r>
    </w:p>
    <w:sectPr w:rsidR="008A7564">
      <w:pgSz w:w="11910" w:h="16840"/>
      <w:pgMar w:top="1400" w:right="1700" w:bottom="280" w:left="17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B627" w14:textId="77777777" w:rsidR="00A07D45" w:rsidRDefault="00A07D45">
      <w:r>
        <w:separator/>
      </w:r>
    </w:p>
  </w:endnote>
  <w:endnote w:type="continuationSeparator" w:id="0">
    <w:p w14:paraId="2EE7B629" w14:textId="77777777" w:rsidR="00A07D45" w:rsidRDefault="00A0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B623" w14:textId="77777777" w:rsidR="00A07D45" w:rsidRDefault="00A07D45">
      <w:r>
        <w:separator/>
      </w:r>
    </w:p>
  </w:footnote>
  <w:footnote w:type="continuationSeparator" w:id="0">
    <w:p w14:paraId="2EE7B625" w14:textId="77777777" w:rsidR="00A07D45" w:rsidRDefault="00A0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B622" w14:textId="77777777" w:rsidR="008A7564" w:rsidRDefault="00A07D45">
    <w:pPr>
      <w:pStyle w:val="BodyText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7543808" behindDoc="1" locked="0" layoutInCell="1" allowOverlap="1" wp14:anchorId="2EE7B623" wp14:editId="2EE7B624">
          <wp:simplePos x="0" y="0"/>
          <wp:positionH relativeFrom="page">
            <wp:posOffset>685800</wp:posOffset>
          </wp:positionH>
          <wp:positionV relativeFrom="page">
            <wp:posOffset>450850</wp:posOffset>
          </wp:positionV>
          <wp:extent cx="1356360" cy="2978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360" cy="297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82D"/>
    <w:multiLevelType w:val="hybridMultilevel"/>
    <w:tmpl w:val="6FC2F1AA"/>
    <w:lvl w:ilvl="0" w:tplc="C33EB566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003D98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57B06DB6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666CCFE2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C6982D0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095A2A88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F1141FE2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  <w:lvl w:ilvl="7" w:tplc="81E0F05C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8" w:tplc="A41417E0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C004B6"/>
    <w:multiLevelType w:val="hybridMultilevel"/>
    <w:tmpl w:val="EED40562"/>
    <w:lvl w:ilvl="0" w:tplc="E4D8F94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C34C8E6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C0AC0450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C8F2A7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D876D6B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E2EAD4C8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AD0C3D50">
      <w:numFmt w:val="bullet"/>
      <w:lvlText w:val="•"/>
      <w:lvlJc w:val="left"/>
      <w:pPr>
        <w:ind w:left="5431" w:hanging="360"/>
      </w:pPr>
      <w:rPr>
        <w:rFonts w:hint="default"/>
        <w:lang w:val="en-US" w:eastAsia="en-US" w:bidi="ar-SA"/>
      </w:rPr>
    </w:lvl>
    <w:lvl w:ilvl="7" w:tplc="7B60B6C6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8" w:tplc="74905234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</w:abstractNum>
  <w:num w:numId="1" w16cid:durableId="171117183">
    <w:abstractNumId w:val="0"/>
  </w:num>
  <w:num w:numId="2" w16cid:durableId="129895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4"/>
    <w:rsid w:val="008A7564"/>
    <w:rsid w:val="00A07D45"/>
    <w:rsid w:val="00D3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B5F3"/>
  <w15:docId w15:val="{79BF2F48-7B39-4B5B-AE08-8EE6B8FC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316" w:lineRule="exact"/>
      <w:ind w:right="427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sions@wrex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4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Glyndŵr University Bursary Regulations 2008/09</dc:title>
  <dc:creator>Alwyn Williams</dc:creator>
  <cp:lastModifiedBy>Jonathan Lloyd</cp:lastModifiedBy>
  <cp:revision>2</cp:revision>
  <dcterms:created xsi:type="dcterms:W3CDTF">2025-10-17T15:12:00Z</dcterms:created>
  <dcterms:modified xsi:type="dcterms:W3CDTF">2025-10-17T15:12:00Z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2025-10-17T00:00:00Z</vt:filetime>
  </property>
</Properties>
</file>