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EA72" w14:textId="42F000D2" w:rsidR="00036F6F" w:rsidRDefault="00036F6F" w:rsidP="00036F6F">
      <w:pPr>
        <w:jc w:val="right"/>
      </w:pPr>
      <w:r w:rsidRPr="00D510D5">
        <w:rPr>
          <w:noProof/>
        </w:rPr>
        <w:drawing>
          <wp:inline distT="0" distB="0" distL="0" distR="0" wp14:anchorId="0C5C5BB9" wp14:editId="4E377D1B">
            <wp:extent cx="2114855" cy="466725"/>
            <wp:effectExtent l="0" t="0" r="0" b="0"/>
            <wp:docPr id="1739832724" name="Picture 1" descr="A close 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32724" name="Picture 1" descr="A close up of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120" cy="4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0"/>
        <w:gridCol w:w="6552"/>
      </w:tblGrid>
      <w:tr w:rsidR="00C06702" w:rsidRPr="00C06702" w14:paraId="6DA2E314" w14:textId="77777777" w:rsidTr="00C0670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AA930" w14:textId="77777777" w:rsidR="00C06702" w:rsidRPr="00C06702" w:rsidRDefault="00C06702" w:rsidP="00C06702">
            <w:pPr>
              <w:pStyle w:val="Heading1"/>
              <w:jc w:val="center"/>
              <w:rPr>
                <w:rFonts w:asciiTheme="minorHAnsi" w:eastAsia="Times New Roman" w:hAnsiTheme="minorHAnsi"/>
                <w:b/>
                <w:color w:val="auto"/>
                <w:lang w:eastAsia="en-GB"/>
              </w:rPr>
            </w:pPr>
            <w:r w:rsidRPr="00C06702">
              <w:rPr>
                <w:rFonts w:asciiTheme="minorHAnsi" w:eastAsia="Times New Roman" w:hAnsiTheme="minorHAnsi"/>
                <w:b/>
                <w:color w:val="auto"/>
                <w:lang w:eastAsia="en-GB"/>
              </w:rPr>
              <w:t>Name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95F1E" w14:textId="77777777" w:rsidR="00C06702" w:rsidRPr="00C06702" w:rsidRDefault="00C06702" w:rsidP="00C06702">
            <w:pPr>
              <w:pStyle w:val="Heading1"/>
              <w:jc w:val="center"/>
              <w:rPr>
                <w:rFonts w:asciiTheme="minorHAnsi" w:eastAsia="Times New Roman" w:hAnsiTheme="minorHAnsi"/>
                <w:b/>
                <w:color w:val="auto"/>
                <w:lang w:eastAsia="en-GB"/>
              </w:rPr>
            </w:pPr>
            <w:r w:rsidRPr="00C06702">
              <w:rPr>
                <w:rFonts w:asciiTheme="minorHAnsi" w:eastAsia="Times New Roman" w:hAnsiTheme="minorHAnsi"/>
                <w:b/>
                <w:color w:val="auto"/>
                <w:lang w:eastAsia="en-GB"/>
              </w:rPr>
              <w:t>Interest declared</w:t>
            </w:r>
          </w:p>
        </w:tc>
      </w:tr>
      <w:tr w:rsidR="00C06702" w:rsidRPr="00C06702" w14:paraId="182428CC" w14:textId="77777777" w:rsidTr="00332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E66A9" w14:textId="77777777" w:rsidR="00C06702" w:rsidRPr="00332766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3276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Professor Maria Hinfelaar</w:t>
            </w:r>
            <w:r w:rsidRPr="0033276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33276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br/>
              <w:t>Vice-Chancellor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5268F" w14:textId="6BAA98A8" w:rsidR="00C06702" w:rsidRPr="00332766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3276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Directorships/Partner/Professional Partnerships/Partnership in Business of Companies: – </w:t>
            </w:r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Subsidiary companies of the University – </w:t>
            </w:r>
            <w:proofErr w:type="spellStart"/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>Glyndŵr</w:t>
            </w:r>
            <w:proofErr w:type="spellEnd"/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Innovations Ltd; North Wales Science</w:t>
            </w:r>
            <w:r w:rsidR="00E246F5"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E246F5"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>Ltd</w:t>
            </w:r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>;</w:t>
            </w:r>
            <w:proofErr w:type="gramEnd"/>
          </w:p>
          <w:p w14:paraId="40653129" w14:textId="32DCA3F8" w:rsidR="00C06702" w:rsidRPr="00332766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3276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Public Appointments: </w:t>
            </w:r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>Universities Wales (VC Group); Universities UK; North Wales Economic Ambition Board; Mersey Dee Alliance Board.</w:t>
            </w:r>
          </w:p>
          <w:p w14:paraId="051BD76D" w14:textId="7382E56E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3276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Membership of Professional Bodies &amp; Trade or other Associations</w:t>
            </w:r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E246F5"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Learned Society of Wales, </w:t>
            </w:r>
            <w:r w:rsidRPr="00332766">
              <w:rPr>
                <w:rFonts w:eastAsia="Times New Roman" w:cs="Times New Roman"/>
                <w:sz w:val="24"/>
                <w:szCs w:val="24"/>
                <w:lang w:eastAsia="en-GB"/>
              </w:rPr>
              <w:t>Higher Education Academy (HEA).</w:t>
            </w:r>
          </w:p>
        </w:tc>
      </w:tr>
      <w:tr w:rsidR="00C14746" w:rsidRPr="00C06702" w14:paraId="48BE4311" w14:textId="77777777" w:rsidTr="00BA7DB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01D4" w14:textId="77777777" w:rsidR="00C14746" w:rsidRPr="00C06702" w:rsidRDefault="00C14746" w:rsidP="005B5A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Dr Aulay Mackenzie</w:t>
            </w:r>
          </w:p>
          <w:p w14:paraId="433508F8" w14:textId="3BB15923" w:rsidR="00C14746" w:rsidRPr="00C06702" w:rsidRDefault="00C14746" w:rsidP="005B5A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Acting DVC / </w:t>
            </w: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Pro Vice-Chancellor, Partnerships (UK and International)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5DB99" w14:textId="1F0969CC" w:rsidR="00C14746" w:rsidRPr="00C06702" w:rsidRDefault="00C14746" w:rsidP="005B5A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Directorships/Professional Partnerships/Partnerships in Business of Companies: 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Retinent</w:t>
            </w:r>
            <w:proofErr w:type="spellEnd"/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Ltd; </w:t>
            </w:r>
            <w:r w:rsidR="00BA7DB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SC380460, 14 </w:t>
            </w:r>
            <w:proofErr w:type="spellStart"/>
            <w:r w:rsidR="00BA7DBB">
              <w:rPr>
                <w:rFonts w:eastAsia="Times New Roman" w:cs="Times New Roman"/>
                <w:sz w:val="24"/>
                <w:szCs w:val="24"/>
                <w:lang w:eastAsia="en-GB"/>
              </w:rPr>
              <w:t>Fawnburn</w:t>
            </w:r>
            <w:proofErr w:type="spellEnd"/>
            <w:r w:rsidR="00BA7DB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Crescent, Cardrona, Peebles, Scotland, EG45 9LG</w:t>
            </w:r>
          </w:p>
          <w:p w14:paraId="49E65DB0" w14:textId="77777777" w:rsidR="00C14746" w:rsidRPr="00C06702" w:rsidRDefault="00C14746" w:rsidP="005B5A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Significant Shareholders: </w:t>
            </w:r>
            <w:proofErr w:type="spellStart"/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Retinent</w:t>
            </w:r>
            <w:proofErr w:type="spellEnd"/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Ltd.</w:t>
            </w:r>
          </w:p>
          <w:p w14:paraId="25A5125D" w14:textId="50BD6694" w:rsidR="00C14746" w:rsidRPr="00C06702" w:rsidRDefault="00C14746" w:rsidP="005B5A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Trusteeships or Partnership in the Management of Charities and Other Voluntary Bodies: 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Council of Validating Universities</w:t>
            </w:r>
            <w:r w:rsidR="00BA7DB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[charity] 5272761, </w:t>
            </w:r>
            <w:proofErr w:type="spellStart"/>
            <w:r w:rsidR="00BA7DBB">
              <w:rPr>
                <w:rFonts w:eastAsia="Times New Roman" w:cs="Times New Roman"/>
                <w:sz w:val="24"/>
                <w:szCs w:val="24"/>
                <w:lang w:eastAsia="en-GB"/>
              </w:rPr>
              <w:t>Peterbridge</w:t>
            </w:r>
            <w:proofErr w:type="spellEnd"/>
            <w:r w:rsidR="00BA7DB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House, 3 The Lake, Northampton, Northamptonshire, England, NN4 7HB</w:t>
            </w:r>
          </w:p>
        </w:tc>
      </w:tr>
      <w:tr w:rsidR="00C14746" w:rsidRPr="00C06702" w14:paraId="05EAA085" w14:textId="77777777" w:rsidTr="00E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A4BD" w14:textId="77777777" w:rsidR="00C14746" w:rsidRDefault="00C14746" w:rsidP="005B5A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Professor Richard Day</w:t>
            </w:r>
          </w:p>
          <w:p w14:paraId="0BC0A11C" w14:textId="77777777" w:rsidR="00C14746" w:rsidRPr="00C06702" w:rsidRDefault="00C14746" w:rsidP="005B5A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Pro Vice-Chancellor, Research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565B" w14:textId="77777777" w:rsidR="00C14746" w:rsidRPr="00E246F5" w:rsidRDefault="00C14746" w:rsidP="005B5A49">
            <w:pPr>
              <w:spacing w:after="0" w:line="240" w:lineRule="auto"/>
              <w:ind w:right="72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175B74">
              <w:rPr>
                <w:rFonts w:cstheme="minorHAnsi"/>
                <w:b/>
                <w:sz w:val="24"/>
                <w:szCs w:val="24"/>
              </w:rPr>
              <w:t>Paid Employment -</w:t>
            </w:r>
            <w:r w:rsidRPr="00175B74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246F5">
              <w:rPr>
                <w:rFonts w:cstheme="minorHAnsi"/>
                <w:bCs/>
                <w:sz w:val="24"/>
                <w:szCs w:val="24"/>
              </w:rPr>
              <w:t>Wife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E246F5">
              <w:rPr>
                <w:rFonts w:cstheme="minorHAnsi"/>
                <w:iCs/>
                <w:sz w:val="24"/>
                <w:szCs w:val="24"/>
              </w:rPr>
              <w:t>TLC (Tender Loving Care Ltd)</w:t>
            </w:r>
          </w:p>
          <w:p w14:paraId="5AE46615" w14:textId="77777777" w:rsidR="00D47416" w:rsidRDefault="00C14746" w:rsidP="005B5A49">
            <w:pPr>
              <w:spacing w:after="0" w:line="240" w:lineRule="auto"/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175B74">
              <w:rPr>
                <w:rFonts w:cstheme="minorHAnsi"/>
                <w:sz w:val="24"/>
                <w:szCs w:val="24"/>
              </w:rPr>
              <w:t>Domestic care</w:t>
            </w:r>
            <w:r w:rsidR="00E246F5">
              <w:rPr>
                <w:rFonts w:cstheme="minorHAnsi"/>
                <w:sz w:val="24"/>
                <w:szCs w:val="24"/>
              </w:rPr>
              <w:t xml:space="preserve">.  GLLM Exam Invigilator.  </w:t>
            </w:r>
          </w:p>
          <w:p w14:paraId="66DD8C8E" w14:textId="77777777" w:rsidR="00D47416" w:rsidRDefault="00C14746" w:rsidP="005B5A49">
            <w:pPr>
              <w:spacing w:after="0" w:line="240" w:lineRule="auto"/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E246F5">
              <w:rPr>
                <w:rFonts w:cstheme="minorHAnsi"/>
                <w:bCs/>
                <w:sz w:val="24"/>
                <w:szCs w:val="24"/>
              </w:rPr>
              <w:t>Daughter</w:t>
            </w:r>
            <w:r w:rsidRPr="00175B7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E246F5">
              <w:rPr>
                <w:rFonts w:cstheme="minorHAnsi"/>
                <w:iCs/>
                <w:sz w:val="24"/>
                <w:szCs w:val="24"/>
              </w:rPr>
              <w:t>Rett UK,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75B74">
              <w:rPr>
                <w:rFonts w:cstheme="minorHAnsi"/>
                <w:sz w:val="24"/>
                <w:szCs w:val="24"/>
              </w:rPr>
              <w:t>Support for families with children with Rett syndrome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  <w:r w:rsidRPr="00E246F5">
              <w:rPr>
                <w:rFonts w:cstheme="minorHAnsi"/>
                <w:iCs/>
                <w:sz w:val="24"/>
                <w:szCs w:val="24"/>
              </w:rPr>
              <w:t>Bangor University,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75B74">
              <w:rPr>
                <w:rFonts w:cstheme="minorHAnsi"/>
                <w:sz w:val="24"/>
                <w:szCs w:val="24"/>
              </w:rPr>
              <w:t>Undergraduate seminar teaching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008AE131" w14:textId="072D1078" w:rsidR="00C14746" w:rsidRPr="00175B74" w:rsidRDefault="00C14746" w:rsidP="005B5A49">
            <w:pPr>
              <w:spacing w:after="0" w:line="240" w:lineRule="auto"/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D47416">
              <w:rPr>
                <w:rFonts w:cstheme="minorHAnsi"/>
                <w:bCs/>
                <w:sz w:val="24"/>
                <w:szCs w:val="24"/>
              </w:rPr>
              <w:t>Son</w:t>
            </w:r>
            <w:r w:rsidRPr="00175B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46F5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46F5" w:rsidRPr="00E246F5">
              <w:rPr>
                <w:rFonts w:cstheme="minorHAnsi"/>
                <w:iCs/>
                <w:sz w:val="24"/>
                <w:szCs w:val="24"/>
              </w:rPr>
              <w:t>GLLM Exam Invigilator</w:t>
            </w:r>
          </w:p>
          <w:p w14:paraId="6AEDB94A" w14:textId="1AD4DCF8" w:rsidR="00C14746" w:rsidRDefault="00C14746" w:rsidP="005B5A4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Self-Employment – </w:t>
            </w:r>
            <w:r w:rsidRPr="00E246F5">
              <w:rPr>
                <w:rFonts w:eastAsia="Times New Roman" w:cs="Times New Roman"/>
                <w:sz w:val="24"/>
                <w:szCs w:val="24"/>
                <w:lang w:eastAsia="en-GB"/>
              </w:rPr>
              <w:t>Wife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Rental Houses</w:t>
            </w:r>
          </w:p>
          <w:p w14:paraId="00598908" w14:textId="1855624E" w:rsidR="00C14746" w:rsidRPr="00175B74" w:rsidRDefault="00C14746" w:rsidP="00E246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Member of Professional Bodies and Trade or other Associations: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r w:rsidR="00E246F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Learned Society of Wales,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Institute of Physics; Institute of Materials, Mining and Minerals; Royal Aeronautical Society</w:t>
            </w:r>
          </w:p>
        </w:tc>
      </w:tr>
      <w:tr w:rsidR="00B31E56" w:rsidRPr="00C06702" w14:paraId="08148A3A" w14:textId="77777777" w:rsidTr="00B31E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B8CE7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Lynda Powell</w:t>
            </w:r>
          </w:p>
          <w:p w14:paraId="61096643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 of Operations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50B35" w14:textId="28C3AA9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Paid Employment: Spouse: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 Facilities Manager </w:t>
            </w:r>
            <w:r w:rsidR="00B31E56">
              <w:rPr>
                <w:rFonts w:eastAsia="Times New Roman" w:cs="Times New Roman"/>
                <w:sz w:val="24"/>
                <w:szCs w:val="24"/>
                <w:lang w:eastAsia="en-GB"/>
              </w:rPr>
              <w:t>(ceasing 18.08.23)</w:t>
            </w:r>
          </w:p>
          <w:p w14:paraId="28097701" w14:textId="0D1AC4FD" w:rsidR="00B31E56" w:rsidRDefault="00B31E56" w:rsidP="00C067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Close relative (mother of grandchildren):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Residential Life Coordinator.</w:t>
            </w:r>
          </w:p>
          <w:p w14:paraId="16ABB531" w14:textId="3D776278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Directorships/Professional Partnerships/Partnership in Business Companies: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 Subsidiary companies of the University – Director of North Wales Science; Director of </w:t>
            </w:r>
            <w:r w:rsidR="007C4A7E">
              <w:rPr>
                <w:rFonts w:eastAsia="Times New Roman" w:cs="Times New Roman"/>
                <w:sz w:val="24"/>
                <w:szCs w:val="24"/>
                <w:lang w:eastAsia="en-GB"/>
              </w:rPr>
              <w:t>Glyndwr Services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Ltd.</w:t>
            </w:r>
          </w:p>
          <w:p w14:paraId="5452D079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Membership of Professional Bodies &amp; Trade or other Associations: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 Institute of Hospitality.</w:t>
            </w:r>
          </w:p>
        </w:tc>
      </w:tr>
      <w:tr w:rsidR="00C06702" w:rsidRPr="00C06702" w14:paraId="157E5FDC" w14:textId="77777777" w:rsidTr="00C067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78580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David Elcock</w:t>
            </w:r>
          </w:p>
          <w:p w14:paraId="16993C58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 of Finance</w:t>
            </w:r>
          </w:p>
          <w:p w14:paraId="0FACC254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7D97E" w14:textId="77777777" w:rsidR="00F752F1" w:rsidRDefault="00F752F1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Paid Employment: Son – </w:t>
            </w:r>
            <w:r w:rsidRPr="00F752F1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PWC Employment</w:t>
            </w:r>
          </w:p>
          <w:p w14:paraId="4F4FB3D4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Significant Shareholders: 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Public Sector Consultants Ltd.</w:t>
            </w:r>
          </w:p>
          <w:p w14:paraId="3FB2AC00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Membership of Professional Bodies &amp; Trade or other Associations: 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Chartered Institute of Management Accountants (CIMA); Chartered Institute of Public Finance Accountants (CIPFA</w:t>
            </w:r>
            <w:proofErr w:type="gramStart"/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);</w:t>
            </w:r>
            <w:proofErr w:type="gramEnd"/>
          </w:p>
          <w:p w14:paraId="447D49A0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Spouse: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 Healthcare Professionals Council (HPC).</w:t>
            </w:r>
          </w:p>
        </w:tc>
      </w:tr>
      <w:tr w:rsidR="00C06702" w:rsidRPr="00C06702" w14:paraId="404BC111" w14:textId="77777777" w:rsidTr="00C14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04182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Peter Gibbs</w:t>
            </w:r>
          </w:p>
          <w:p w14:paraId="524DCFBF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 of Human Resources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7C315" w14:textId="23E87F3C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Trusteeships/Participation in the Management of Charities and other Voluntary Bodies</w:t>
            </w:r>
            <w:r w:rsidR="00C1474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- </w:t>
            </w:r>
            <w:r w:rsidR="007C4A7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Board Member of Alpha Housing Association.  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Member of the Executive Committee of the Universities Human Resources Association (UHR).</w:t>
            </w:r>
          </w:p>
          <w:p w14:paraId="2673B74D" w14:textId="77777777" w:rsidR="00C06702" w:rsidRPr="00C06702" w:rsidRDefault="00C06702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0670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Member of Professional Bodies and Trade or other Associations: </w:t>
            </w:r>
            <w:r w:rsidRPr="00C06702">
              <w:rPr>
                <w:rFonts w:eastAsia="Times New Roman" w:cs="Times New Roman"/>
                <w:sz w:val="24"/>
                <w:szCs w:val="24"/>
                <w:lang w:eastAsia="en-GB"/>
              </w:rPr>
              <w:t>Chartered Fellow of the Chartered Institute of Personnel and Development.</w:t>
            </w:r>
          </w:p>
        </w:tc>
      </w:tr>
      <w:tr w:rsidR="00C14746" w:rsidRPr="00C06702" w14:paraId="6F3CDF69" w14:textId="77777777" w:rsidTr="00A468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5DCF" w14:textId="77777777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Hlk142996956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Joy Morton</w:t>
            </w:r>
          </w:p>
          <w:p w14:paraId="5BCE0D1E" w14:textId="3FB578EB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General Counsel and University Secretary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0694" w14:textId="77777777" w:rsidR="00C14746" w:rsidRPr="00A46826" w:rsidRDefault="001F0DAC" w:rsidP="00A468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4682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Directorships/Partner/Professional Partnerships/Partnership in Business of Companies: </w:t>
            </w:r>
            <w:r w:rsidR="00A46826" w:rsidRPr="00A468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Non-Executive Board Director of </w:t>
            </w:r>
            <w:r w:rsidRPr="00A468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Widnes Vikings, DCBL Stadium, Lower House Lane, </w:t>
            </w:r>
            <w:r w:rsidR="00A46826" w:rsidRPr="00A46826">
              <w:rPr>
                <w:rFonts w:eastAsia="Times New Roman" w:cstheme="minorHAnsi"/>
                <w:sz w:val="24"/>
                <w:szCs w:val="24"/>
                <w:lang w:eastAsia="en-GB"/>
              </w:rPr>
              <w:t>Widnes, WA8 7DZ.</w:t>
            </w:r>
          </w:p>
          <w:p w14:paraId="23D17CA5" w14:textId="77777777" w:rsidR="00A46826" w:rsidRPr="00A46826" w:rsidRDefault="00A46826" w:rsidP="00A468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4682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Public Appointments: </w:t>
            </w:r>
            <w:r w:rsidRPr="00A46826">
              <w:rPr>
                <w:rFonts w:eastAsia="Times New Roman" w:cstheme="minorHAnsi"/>
                <w:sz w:val="24"/>
                <w:szCs w:val="24"/>
                <w:lang w:eastAsia="en-GB"/>
              </w:rPr>
              <w:t>The Valuation Tribunal for England.</w:t>
            </w:r>
          </w:p>
          <w:p w14:paraId="0ADA2EAA" w14:textId="18C602B7" w:rsidR="00A46826" w:rsidRPr="00A46826" w:rsidRDefault="00A46826" w:rsidP="00A46826">
            <w:pPr>
              <w:spacing w:after="0" w:line="240" w:lineRule="auto"/>
              <w:ind w:right="72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4682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Member of Professional Bodies and Trade or other Associations: </w:t>
            </w:r>
            <w:r w:rsidRPr="00A46826">
              <w:rPr>
                <w:rFonts w:cstheme="minorHAnsi"/>
                <w:sz w:val="24"/>
                <w:szCs w:val="24"/>
              </w:rPr>
              <w:t>The Law Society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A46826">
              <w:rPr>
                <w:rFonts w:cstheme="minorHAnsi"/>
                <w:sz w:val="24"/>
                <w:szCs w:val="24"/>
              </w:rPr>
              <w:t>Legal Associate Royal Town Planning Institute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A46826">
              <w:rPr>
                <w:rFonts w:cstheme="minorHAnsi"/>
                <w:sz w:val="24"/>
                <w:szCs w:val="24"/>
              </w:rPr>
              <w:t>Association of University Legal Practitioners</w:t>
            </w:r>
          </w:p>
        </w:tc>
      </w:tr>
      <w:tr w:rsidR="00C14746" w:rsidRPr="00C06702" w14:paraId="3A717435" w14:textId="77777777" w:rsidTr="00036F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A307" w14:textId="77777777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Dr Simon Stewart</w:t>
            </w:r>
          </w:p>
          <w:p w14:paraId="397109E4" w14:textId="75FBE091" w:rsidR="00C14746" w:rsidRPr="00C06702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Dean of the Faculty of Social and Life Sciences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4B2A" w14:textId="5A81D323" w:rsidR="00C14746" w:rsidRPr="00036F6F" w:rsidRDefault="00036F6F" w:rsidP="00A468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4682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Public Appointments: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Youth Board Strategy Implementation Board: Board Member</w:t>
            </w:r>
          </w:p>
        </w:tc>
      </w:tr>
      <w:tr w:rsidR="00C14746" w:rsidRPr="00C06702" w14:paraId="63CE984D" w14:textId="77777777" w:rsidTr="001A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78B7" w14:textId="77777777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Professor Caroline Gray</w:t>
            </w:r>
          </w:p>
          <w:p w14:paraId="75F36353" w14:textId="4EEFC069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 of Optic Research and Services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8788" w14:textId="77777777" w:rsidR="00C14746" w:rsidRDefault="001A18E7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Paid Employment: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Husband,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Qioptiq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/OTI PT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noth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St Asaph, LL17 0LL/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Trelogan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, CH8 9BD</w:t>
            </w:r>
          </w:p>
          <w:p w14:paraId="1D38C1B6" w14:textId="77777777" w:rsidR="001A18E7" w:rsidRDefault="001A18E7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Self Employment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@TheStudio Fitness Centre, Unit 3,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Talargoch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Ind Est,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Dyserth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LL18 6DJ.  Personal Training and fitness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Coah’Gym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Owner.</w:t>
            </w:r>
          </w:p>
          <w:p w14:paraId="3C10035D" w14:textId="77777777" w:rsidR="001A18E7" w:rsidRDefault="001A18E7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Husband: DAG Technical Support, 70 Cwm Road,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Dyserth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, LL18 6BD.</w:t>
            </w:r>
          </w:p>
          <w:p w14:paraId="3BA273A8" w14:textId="77777777" w:rsidR="001A18E7" w:rsidRDefault="001A18E7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Public Appointments: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Member of Science and Technologies Funding Council Innovation Board</w:t>
            </w:r>
          </w:p>
          <w:p w14:paraId="15366BB4" w14:textId="49E51F47" w:rsidR="001A18E7" w:rsidRPr="001A18E7" w:rsidRDefault="001A18E7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682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Member of Professional Bodies and Trade or other Associations: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Chartered Member of IOP</w:t>
            </w:r>
          </w:p>
        </w:tc>
      </w:tr>
      <w:tr w:rsidR="00C14746" w:rsidRPr="00C06702" w14:paraId="662B4EE0" w14:textId="77777777" w:rsidTr="005F53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695C" w14:textId="77777777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James Dawson</w:t>
            </w:r>
          </w:p>
          <w:p w14:paraId="51202F87" w14:textId="3075EB60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 of Strategic Planning &amp; Student Administration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2EC6" w14:textId="073A2C02" w:rsidR="00C14746" w:rsidRPr="00C06702" w:rsidRDefault="005F53AD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Nothing to declare</w:t>
            </w:r>
          </w:p>
        </w:tc>
      </w:tr>
      <w:tr w:rsidR="00C14746" w:rsidRPr="00C06702" w14:paraId="61D7481D" w14:textId="77777777" w:rsidTr="005F53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3F7E" w14:textId="77777777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Helena Eaton</w:t>
            </w:r>
          </w:p>
          <w:p w14:paraId="19255DEE" w14:textId="466D46FF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Director of Marketing and Admissions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01C8" w14:textId="77777777" w:rsidR="00C14746" w:rsidRDefault="005F53AD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Paid Employment: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Husband, Sunbelt Rentals UK, 102 Dalton Avenue, Birchwood Park, Birchwood, Risley, Warrington, WA3 6YE: Plant and Machinery Hire.</w:t>
            </w:r>
          </w:p>
          <w:p w14:paraId="49912F7A" w14:textId="48DD70DA" w:rsidR="005F53AD" w:rsidRPr="005F53AD" w:rsidRDefault="005F53AD" w:rsidP="00C06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682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Member of Professional Bodies and Trade or other Associations: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Member of Chartered Institute of Marketing</w:t>
            </w:r>
          </w:p>
        </w:tc>
      </w:tr>
      <w:tr w:rsidR="00C14746" w:rsidRPr="00C06702" w14:paraId="37CAF7CF" w14:textId="77777777" w:rsidTr="005F38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CAD7" w14:textId="77777777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Justin Williams</w:t>
            </w:r>
          </w:p>
          <w:p w14:paraId="48B627FE" w14:textId="260153C4" w:rsidR="00C14746" w:rsidRDefault="00C14746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Director of Information Services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205B" w14:textId="27BE472C" w:rsidR="00C14746" w:rsidRPr="00C06702" w:rsidRDefault="005F53AD" w:rsidP="00C067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Nothing to declare</w:t>
            </w:r>
          </w:p>
        </w:tc>
      </w:tr>
      <w:tr w:rsidR="00B31E56" w:rsidRPr="00B31E56" w14:paraId="4146AC4A" w14:textId="77777777" w:rsidTr="00B31E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32FD" w14:textId="072C0995" w:rsidR="00C14746" w:rsidRPr="00B31E56" w:rsidRDefault="00C14746" w:rsidP="00C067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31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Amy </w:t>
            </w:r>
            <w:proofErr w:type="spellStart"/>
            <w:r w:rsidR="001F0DAC" w:rsidRPr="00B31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Anglesea</w:t>
            </w:r>
            <w:proofErr w:type="spellEnd"/>
          </w:p>
          <w:p w14:paraId="4B2AB351" w14:textId="7D78A166" w:rsidR="00C14746" w:rsidRPr="00B31E56" w:rsidRDefault="00C14746" w:rsidP="00C0670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31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 President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E197" w14:textId="77777777" w:rsidR="00C14746" w:rsidRPr="00B31E56" w:rsidRDefault="00B31E56" w:rsidP="00B31E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1E56">
              <w:rPr>
                <w:rFonts w:eastAsia="Times New Roman" w:cstheme="minorHAnsi"/>
                <w:b/>
                <w:sz w:val="24"/>
                <w:szCs w:val="24"/>
              </w:rPr>
              <w:t>Trusteeships or participation in the management of charities and other voluntary bodies</w:t>
            </w:r>
            <w:r w:rsidRPr="00B31E56">
              <w:rPr>
                <w:rFonts w:eastAsia="Times New Roman" w:cstheme="minorHAnsi"/>
                <w:sz w:val="24"/>
                <w:szCs w:val="24"/>
              </w:rPr>
              <w:t>: Trustee and Director: Wrexham Glyndwr Students’ Union</w:t>
            </w:r>
          </w:p>
          <w:p w14:paraId="402E0A1C" w14:textId="5F0E28B7" w:rsidR="00B31E56" w:rsidRPr="00B31E56" w:rsidRDefault="00B31E56" w:rsidP="00B31E5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B31E56">
              <w:rPr>
                <w:rFonts w:eastAsia="Times New Roman" w:cstheme="minorHAnsi"/>
                <w:b/>
                <w:sz w:val="24"/>
                <w:szCs w:val="24"/>
              </w:rPr>
              <w:t xml:space="preserve">Other: </w:t>
            </w:r>
            <w:r w:rsidRPr="00B31E56">
              <w:rPr>
                <w:rFonts w:cstheme="minorHAnsi"/>
                <w:sz w:val="24"/>
                <w:szCs w:val="24"/>
              </w:rPr>
              <w:t xml:space="preserve">Husband. Applied to study </w:t>
            </w:r>
            <w:proofErr w:type="spellStart"/>
            <w:r w:rsidRPr="00B31E56">
              <w:rPr>
                <w:rFonts w:cstheme="minorHAnsi"/>
                <w:sz w:val="24"/>
                <w:szCs w:val="24"/>
              </w:rPr>
              <w:t>Msc</w:t>
            </w:r>
            <w:proofErr w:type="spellEnd"/>
            <w:r w:rsidRPr="00B31E56">
              <w:rPr>
                <w:rFonts w:cstheme="minorHAnsi"/>
                <w:sz w:val="24"/>
                <w:szCs w:val="24"/>
              </w:rPr>
              <w:t xml:space="preserve"> Engineering – Renewable &amp; Sustainable Energy, September 2023 intake.</w:t>
            </w:r>
          </w:p>
        </w:tc>
      </w:tr>
      <w:bookmarkEnd w:id="0"/>
    </w:tbl>
    <w:p w14:paraId="7F281B79" w14:textId="77777777" w:rsidR="00531B5F" w:rsidRPr="00C06702" w:rsidRDefault="00531B5F"/>
    <w:sectPr w:rsidR="00531B5F" w:rsidRPr="00C06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550F" w14:textId="77777777" w:rsidR="00C06702" w:rsidRDefault="00C06702" w:rsidP="00C06702">
      <w:pPr>
        <w:spacing w:after="0" w:line="240" w:lineRule="auto"/>
      </w:pPr>
      <w:r>
        <w:separator/>
      </w:r>
    </w:p>
  </w:endnote>
  <w:endnote w:type="continuationSeparator" w:id="0">
    <w:p w14:paraId="5A03BB97" w14:textId="77777777" w:rsidR="00C06702" w:rsidRDefault="00C06702" w:rsidP="00C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F92D" w14:textId="77777777" w:rsidR="00C06702" w:rsidRDefault="00C06702" w:rsidP="00C06702">
      <w:pPr>
        <w:spacing w:after="0" w:line="240" w:lineRule="auto"/>
      </w:pPr>
      <w:r>
        <w:separator/>
      </w:r>
    </w:p>
  </w:footnote>
  <w:footnote w:type="continuationSeparator" w:id="0">
    <w:p w14:paraId="106A2D1C" w14:textId="77777777" w:rsidR="00C06702" w:rsidRDefault="00C06702" w:rsidP="00C0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02"/>
    <w:rsid w:val="00036F6F"/>
    <w:rsid w:val="000B60C8"/>
    <w:rsid w:val="00173FCB"/>
    <w:rsid w:val="00175B74"/>
    <w:rsid w:val="001A18E7"/>
    <w:rsid w:val="001F0DAC"/>
    <w:rsid w:val="00332766"/>
    <w:rsid w:val="004B424B"/>
    <w:rsid w:val="00531B5F"/>
    <w:rsid w:val="005F3811"/>
    <w:rsid w:val="005F53AD"/>
    <w:rsid w:val="007C4A7E"/>
    <w:rsid w:val="008460BE"/>
    <w:rsid w:val="008B6E7B"/>
    <w:rsid w:val="00A46826"/>
    <w:rsid w:val="00AC3588"/>
    <w:rsid w:val="00B31E56"/>
    <w:rsid w:val="00BA7DBB"/>
    <w:rsid w:val="00C06702"/>
    <w:rsid w:val="00C14746"/>
    <w:rsid w:val="00D47416"/>
    <w:rsid w:val="00E246F5"/>
    <w:rsid w:val="00F252B7"/>
    <w:rsid w:val="00F67E30"/>
    <w:rsid w:val="00F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7EC42"/>
  <w15:chartTrackingRefBased/>
  <w15:docId w15:val="{CD38BE1C-F013-4D87-B9A0-84C765F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67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Gerry Beer</cp:lastModifiedBy>
  <cp:revision>12</cp:revision>
  <dcterms:created xsi:type="dcterms:W3CDTF">2023-08-02T15:03:00Z</dcterms:created>
  <dcterms:modified xsi:type="dcterms:W3CDTF">2023-08-16T10:58:00Z</dcterms:modified>
</cp:coreProperties>
</file>