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7314" w14:textId="4E9ACB84" w:rsidR="004E27EA" w:rsidRDefault="00CA63E0" w:rsidP="00CA63E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cy"/>
        </w:rPr>
        <w:t>Crynodeb o’r newidiadau i'r Rheoliadau Academaidd ar gyfer 2023/24</w:t>
      </w:r>
    </w:p>
    <w:p w14:paraId="63AC3A0F" w14:textId="307880F4" w:rsidR="00CA63E0" w:rsidRPr="00E6256C" w:rsidRDefault="00CA63E0" w:rsidP="00CA63E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cy"/>
        </w:rPr>
        <w:t>Cyd-destun</w:t>
      </w:r>
    </w:p>
    <w:p w14:paraId="71B3EAD8" w14:textId="08130A89" w:rsidR="00CA63E0" w:rsidRPr="00E6256C" w:rsidRDefault="00CA63E0" w:rsidP="00CA63E0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Yn ddiweddar, bu i’r Brifysgol ymgymryd ag ymarfer i adolygu ei Rheoliadau Academaidd, a’i ganlyniad oedd y rheoliadau academaidd a gyhoeddwyd. Cafodd y rhain eu cymeradwyo gan y Bwrdd Academaidd ar 12 Medi 2023, fodd bynnag cafodd yr angen am newidiadau pellach ei gydnabod. </w:t>
      </w:r>
    </w:p>
    <w:p w14:paraId="12C045BD" w14:textId="2762C775" w:rsidR="00CA63E0" w:rsidRPr="00E6256C" w:rsidRDefault="00CA63E0" w:rsidP="00CA63E0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>Cafodd y Rheoliadau Academaidd eu newid a’u hailgyflwyno i'r Bwrdd Academaidd ar 8 Tachwedd 2023, lle cawsant eu cymeradwyo a bu i’r Bwrdd Academaidd gadarnhau y byddai’r rheoliadau academaidd a gymeradwywyd yn berthnasol i’r holl fyfyrwyr a oedd wedi cofrestru gyda’r Brifysgol.</w:t>
      </w:r>
    </w:p>
    <w:p w14:paraId="1FF5F6E1" w14:textId="74513E3B" w:rsidR="00CA63E0" w:rsidRPr="00E6256C" w:rsidRDefault="00CA63E0" w:rsidP="00CA63E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cy"/>
        </w:rPr>
        <w:t>Newidiadau</w:t>
      </w:r>
    </w:p>
    <w:p w14:paraId="5350863F" w14:textId="54D2F60E" w:rsidR="00CA63E0" w:rsidRPr="00E6256C" w:rsidRDefault="00CA63E0" w:rsidP="606D0D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Yn yr achosion lle cafodd rhannau eu canfod a fyddai wedi bod yn fwy addas o fewn polisïau penodol eraill, cafodd y wybodaeth ei symud o’r rheoliadau academaidd er mwyn cael ei chynnwys o fewn y polisïau perthnasol.</w:t>
      </w:r>
    </w:p>
    <w:p w14:paraId="533AF2F5" w14:textId="2A8DC8E3" w:rsidR="00CA63E0" w:rsidRPr="00E6256C" w:rsidRDefault="00CA63E0" w:rsidP="606D0D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Mae’r holl Reoliadau Academaidd wedi eu hailysgrifennu er mwyn iddynt fod yn haws i’w darllen, yn syml, ac yn glir.</w:t>
      </w:r>
    </w:p>
    <w:p w14:paraId="17877334" w14:textId="3DC5533E" w:rsidR="00CA63E0" w:rsidRPr="00E6256C" w:rsidRDefault="00CA63E0" w:rsidP="606D0D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Cafodd cyflwyniad ei ychwanegu ar gyfer y Rheoliadau Academaidd cyffredinol yn ymwneud â FHEQ, crynodeb o’r tabl dyfarniadau, crynodeb o opsiynau astudio, gwybodaeth ynglŷn â thollau credyd a diffiniad o fodiwlau craidd ac opsiynol (adran A, rheoliadau cyffredinol).</w:t>
      </w:r>
    </w:p>
    <w:p w14:paraId="425B4F55" w14:textId="41F68032" w:rsidR="00CA63E0" w:rsidRPr="00E6256C" w:rsidRDefault="00CA63E0" w:rsidP="00CA63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Cyflwynwyd tabl yn crynhoi'r hiraf a ganiateir ar gyfer cyfnodau cofrestru ar gyfer dyfarniadau'r Brifysgol (adran B.4, rheoliadau cyffredinol).</w:t>
      </w:r>
    </w:p>
    <w:p w14:paraId="43FF479F" w14:textId="28A0DC5A" w:rsidR="00CA63E0" w:rsidRPr="00E6256C" w:rsidRDefault="00CA63E0" w:rsidP="00CA63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Mae’r nifer o gredydau y gellir eu rhoi i ddigolledu o fewn pob dyfarniad wedi’i egluro, ynghyd â’r meini prawf er mwyn gallu gwneud cais am ddigollediad (adran E.10, rheoliadau cyffredinol).</w:t>
      </w:r>
    </w:p>
    <w:p w14:paraId="336B6D23" w14:textId="67BF3D8E" w:rsidR="00CA63E0" w:rsidRPr="00E6256C" w:rsidRDefault="00CA63E0" w:rsidP="00CA63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Gellir bellach ailsefyll ar y cyfle nesaf sydd ar gael (fel y nodir o fewn y rheoliadau penodol ar gyfer pob dyfarniad), golygir hyn y gall myfyrwyr ailsefyll o fewn y flwyddyn academaidd, ac nid ar ddiwedd y flwyddyn academaidd yn unig, pan fydd cyfle wedi ei drefnu gan dîm y rhaglen ac wedi’i gyfathrebu i’r myfyrwyr.</w:t>
      </w:r>
    </w:p>
    <w:p w14:paraId="3B46B168" w14:textId="26E2547F" w:rsidR="00CA63E0" w:rsidRPr="00E6256C" w:rsidRDefault="00CA63E0" w:rsidP="00CA63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 xml:space="preserve">Mae’r pwynt cynnydd rhwng modiwlau a addysgir a modiwlau ymchwil wedi’i ddiddymu ar gyfer graddau ôl-raddedig a addysgir, golyga hyn y gall myfyrwyr ôl-raddedig a addysgir bellach ddechrau eu modiwl ymchwil cyn eu bod wedi gorffen astudio pob modiwl a addysgir.  </w:t>
      </w:r>
    </w:p>
    <w:p w14:paraId="2210A685" w14:textId="4CE5CFFA" w:rsidR="00CA63E0" w:rsidRPr="00E6256C" w:rsidRDefault="00CA63E0" w:rsidP="00CA63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  <w:lang w:val="cy"/>
        </w:rPr>
        <w:t>Mae graddau pasio wedi eu diddymu a ni fyddant bellach yn cael eu cydnabod fel dyfarniad ategol, golyga hyn na fydd myfyriwr sydd wedi cyflawni 320 credyd (120 ar lefel 4, 120 credyd ar lefel 5 ac 80 credyd ar lefel 6), ond ddim digon i gyflawni gradd anrhydedd (360 credyd), yn derbyn gradd pasio. Y dyfarniad ymadael agosaf wrth symud ymlaen fydd gradd arferol (300 credyd).</w:t>
      </w:r>
    </w:p>
    <w:p w14:paraId="18A6E81C" w14:textId="77777777" w:rsidR="00CA63E0" w:rsidRPr="00CA63E0" w:rsidRDefault="00CA63E0" w:rsidP="00CA63E0">
      <w:pPr>
        <w:rPr>
          <w:rFonts w:ascii="Arial" w:hAnsi="Arial" w:cs="Arial"/>
          <w:u w:val="single"/>
        </w:rPr>
      </w:pPr>
    </w:p>
    <w:sectPr w:rsidR="00CA63E0" w:rsidRPr="00CA6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94A"/>
    <w:multiLevelType w:val="hybridMultilevel"/>
    <w:tmpl w:val="C75E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3B73"/>
    <w:multiLevelType w:val="hybridMultilevel"/>
    <w:tmpl w:val="CB30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77243">
    <w:abstractNumId w:val="1"/>
  </w:num>
  <w:num w:numId="2" w16cid:durableId="37731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E0"/>
    <w:rsid w:val="0019065A"/>
    <w:rsid w:val="001C11CC"/>
    <w:rsid w:val="004A6047"/>
    <w:rsid w:val="004E27EA"/>
    <w:rsid w:val="004E69BC"/>
    <w:rsid w:val="005C7440"/>
    <w:rsid w:val="00905C7D"/>
    <w:rsid w:val="00C63885"/>
    <w:rsid w:val="00CA63E0"/>
    <w:rsid w:val="00E6256C"/>
    <w:rsid w:val="0473E64A"/>
    <w:rsid w:val="0A6C0714"/>
    <w:rsid w:val="0C07D775"/>
    <w:rsid w:val="14FAA639"/>
    <w:rsid w:val="15BECBFE"/>
    <w:rsid w:val="1C256262"/>
    <w:rsid w:val="2635C094"/>
    <w:rsid w:val="2D5DC67E"/>
    <w:rsid w:val="30D9CE35"/>
    <w:rsid w:val="366C5965"/>
    <w:rsid w:val="3D2C181A"/>
    <w:rsid w:val="51319D90"/>
    <w:rsid w:val="5AE2E3FA"/>
    <w:rsid w:val="5FB6551D"/>
    <w:rsid w:val="606D0DAC"/>
    <w:rsid w:val="7302E665"/>
    <w:rsid w:val="79622056"/>
    <w:rsid w:val="7E2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28D3"/>
  <w15:chartTrackingRefBased/>
  <w15:docId w15:val="{479E5B99-0D92-4572-B169-CDAC400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63E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A6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3C93651306B45A8F1E9D5C80A9834" ma:contentTypeVersion="15" ma:contentTypeDescription="Create a new document." ma:contentTypeScope="" ma:versionID="f7d8cbc01a13dd400b9a941864cd7695">
  <xsd:schema xmlns:xsd="http://www.w3.org/2001/XMLSchema" xmlns:xs="http://www.w3.org/2001/XMLSchema" xmlns:p="http://schemas.microsoft.com/office/2006/metadata/properties" xmlns:ns3="f49aa1a6-cd51-41fb-9fc8-e5f0c0c1d970" xmlns:ns4="faff5452-b23b-4ca3-8bc9-622f2077a0c9" targetNamespace="http://schemas.microsoft.com/office/2006/metadata/properties" ma:root="true" ma:fieldsID="59edfac43563b7b4ebbb5c361e737d42" ns3:_="" ns4:_="">
    <xsd:import namespace="f49aa1a6-cd51-41fb-9fc8-e5f0c0c1d970"/>
    <xsd:import namespace="faff5452-b23b-4ca3-8bc9-622f2077a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SystemTag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aa1a6-cd51-41fb-9fc8-e5f0c0c1d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5452-b23b-4ca3-8bc9-622f2077a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9aa1a6-cd51-41fb-9fc8-e5f0c0c1d970" xsi:nil="true"/>
  </documentManagement>
</p:properties>
</file>

<file path=customXml/itemProps1.xml><?xml version="1.0" encoding="utf-8"?>
<ds:datastoreItem xmlns:ds="http://schemas.openxmlformats.org/officeDocument/2006/customXml" ds:itemID="{9B52CF03-DC6D-4613-BFCB-E790E94CF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aa1a6-cd51-41fb-9fc8-e5f0c0c1d970"/>
    <ds:schemaRef ds:uri="faff5452-b23b-4ca3-8bc9-622f2077a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30406-47D2-40DB-861B-DC62110AF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3AB24-13BC-4785-84AF-342282CA81E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faff5452-b23b-4ca3-8bc9-622f2077a0c9"/>
    <ds:schemaRef ds:uri="http://schemas.microsoft.com/office/infopath/2007/PartnerControls"/>
    <ds:schemaRef ds:uri="http://schemas.openxmlformats.org/package/2006/metadata/core-properties"/>
    <ds:schemaRef ds:uri="f49aa1a6-cd51-41fb-9fc8-e5f0c0c1d9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4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Weller</dc:creator>
  <cp:keywords/>
  <dc:description/>
  <cp:lastModifiedBy>Sophie Hudson</cp:lastModifiedBy>
  <cp:revision>2</cp:revision>
  <dcterms:created xsi:type="dcterms:W3CDTF">2024-02-01T15:10:00Z</dcterms:created>
  <dcterms:modified xsi:type="dcterms:W3CDTF">2024-02-01T15:10:00Z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0x010100C963C93651306B45A8F1E9D5C80A9834</vt:lpwstr>
  </property>
</Properties>
</file>