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F98FA" w14:textId="77777777" w:rsidR="00A70A41" w:rsidRPr="00A70A41" w:rsidRDefault="00A70A41" w:rsidP="00A70A41">
      <w:pPr>
        <w:rPr>
          <w:b/>
        </w:rPr>
      </w:pPr>
      <w:r w:rsidRPr="00A70A41">
        <w:rPr>
          <w:b/>
        </w:rPr>
        <w:t>Data Management Plan</w:t>
      </w:r>
      <w:r w:rsidR="00450542">
        <w:rPr>
          <w:b/>
        </w:rPr>
        <w:t xml:space="preserve"> </w:t>
      </w:r>
      <w:r w:rsidR="00564AE6">
        <w:rPr>
          <w:b/>
        </w:rPr>
        <w:t>– RESEARCHERS USING PERSONAL DATA</w:t>
      </w:r>
      <w:r w:rsidR="00450542">
        <w:rPr>
          <w:b/>
        </w:rPr>
        <w:t xml:space="preserve"> [TEMPLATE]</w:t>
      </w:r>
    </w:p>
    <w:p w14:paraId="2E733C1E" w14:textId="77777777" w:rsidR="004A53C1" w:rsidRPr="009E3D77" w:rsidRDefault="004A53C1" w:rsidP="004A53C1">
      <w:pPr>
        <w:rPr>
          <w:rFonts w:ascii="Calibri" w:hAnsi="Calibri" w:cs="Arial"/>
          <w:bCs/>
          <w:i/>
          <w:iCs/>
          <w:sz w:val="20"/>
        </w:rPr>
      </w:pPr>
      <w:r w:rsidRPr="009E3D77">
        <w:rPr>
          <w:rFonts w:ascii="Calibri" w:hAnsi="Calibri" w:cs="Arial"/>
          <w:bCs/>
          <w:i/>
          <w:iCs/>
          <w:sz w:val="20"/>
        </w:rPr>
        <w:t>This document is also available in Welsh</w:t>
      </w:r>
    </w:p>
    <w:tbl>
      <w:tblPr>
        <w:tblStyle w:val="TableGrid"/>
        <w:tblW w:w="0" w:type="auto"/>
        <w:tblLook w:val="04A0" w:firstRow="1" w:lastRow="0" w:firstColumn="1" w:lastColumn="0" w:noHBand="0" w:noVBand="1"/>
      </w:tblPr>
      <w:tblGrid>
        <w:gridCol w:w="1894"/>
        <w:gridCol w:w="6402"/>
      </w:tblGrid>
      <w:tr w:rsidR="00A70A41" w14:paraId="506AFB2B" w14:textId="77777777" w:rsidTr="00564AE6">
        <w:tc>
          <w:tcPr>
            <w:tcW w:w="1894" w:type="dxa"/>
          </w:tcPr>
          <w:p w14:paraId="287262B9" w14:textId="77777777" w:rsidR="00A70A41" w:rsidRDefault="00A70A41" w:rsidP="00A70A41">
            <w:r>
              <w:t>Project Title</w:t>
            </w:r>
          </w:p>
        </w:tc>
        <w:tc>
          <w:tcPr>
            <w:tcW w:w="6402" w:type="dxa"/>
          </w:tcPr>
          <w:p w14:paraId="47422AA6" w14:textId="77777777" w:rsidR="00A70A41" w:rsidRPr="006037B0" w:rsidRDefault="00A70A41" w:rsidP="00A70A41">
            <w:pPr>
              <w:rPr>
                <w:b/>
              </w:rPr>
            </w:pPr>
          </w:p>
        </w:tc>
      </w:tr>
      <w:tr w:rsidR="00A70A41" w14:paraId="60DFFDAF" w14:textId="77777777" w:rsidTr="00564AE6">
        <w:tc>
          <w:tcPr>
            <w:tcW w:w="1894" w:type="dxa"/>
          </w:tcPr>
          <w:p w14:paraId="33328ACC" w14:textId="77777777" w:rsidR="00A70A41" w:rsidRDefault="00564AE6" w:rsidP="00A70A41">
            <w:r>
              <w:t>Researcher(s)</w:t>
            </w:r>
          </w:p>
        </w:tc>
        <w:tc>
          <w:tcPr>
            <w:tcW w:w="6402" w:type="dxa"/>
          </w:tcPr>
          <w:p w14:paraId="35037659" w14:textId="77777777" w:rsidR="00A70A41" w:rsidRDefault="00A70A41" w:rsidP="00A70A41"/>
        </w:tc>
      </w:tr>
      <w:tr w:rsidR="00A70A41" w14:paraId="2E4EF5DA" w14:textId="77777777" w:rsidTr="00564AE6">
        <w:tc>
          <w:tcPr>
            <w:tcW w:w="1894" w:type="dxa"/>
          </w:tcPr>
          <w:p w14:paraId="0C141C1D" w14:textId="77777777" w:rsidR="00A70A41" w:rsidRDefault="00564AE6" w:rsidP="00A70A41">
            <w:r>
              <w:t>Brief Project Outline</w:t>
            </w:r>
          </w:p>
        </w:tc>
        <w:tc>
          <w:tcPr>
            <w:tcW w:w="6402" w:type="dxa"/>
          </w:tcPr>
          <w:p w14:paraId="7A872979" w14:textId="77777777" w:rsidR="00A70A41" w:rsidRDefault="00A70A41" w:rsidP="00A70A41"/>
        </w:tc>
      </w:tr>
      <w:tr w:rsidR="00A70A41" w14:paraId="543F0890" w14:textId="77777777" w:rsidTr="00564AE6">
        <w:tc>
          <w:tcPr>
            <w:tcW w:w="1894" w:type="dxa"/>
          </w:tcPr>
          <w:p w14:paraId="263A7F71" w14:textId="77777777" w:rsidR="00A70A41" w:rsidRDefault="00A70A41" w:rsidP="00A70A41">
            <w:r>
              <w:t>Collaborating Organisations</w:t>
            </w:r>
          </w:p>
        </w:tc>
        <w:tc>
          <w:tcPr>
            <w:tcW w:w="6402" w:type="dxa"/>
          </w:tcPr>
          <w:p w14:paraId="2D37E453" w14:textId="77777777" w:rsidR="00A70A41" w:rsidRDefault="00A70A41" w:rsidP="004F1C08"/>
        </w:tc>
      </w:tr>
      <w:tr w:rsidR="00A70A41" w14:paraId="2A22A9E1" w14:textId="77777777" w:rsidTr="00564AE6">
        <w:tc>
          <w:tcPr>
            <w:tcW w:w="1894" w:type="dxa"/>
          </w:tcPr>
          <w:p w14:paraId="11384FF0" w14:textId="77777777" w:rsidR="00A70A41" w:rsidRDefault="003140E9" w:rsidP="0006267D">
            <w:r>
              <w:t>What data will you collect or create?</w:t>
            </w:r>
          </w:p>
        </w:tc>
        <w:tc>
          <w:tcPr>
            <w:tcW w:w="6402" w:type="dxa"/>
          </w:tcPr>
          <w:p w14:paraId="385F5293" w14:textId="77777777" w:rsidR="003140E9" w:rsidRDefault="003140E9" w:rsidP="003140E9"/>
          <w:p w14:paraId="3BEFA792" w14:textId="77777777" w:rsidR="003140E9" w:rsidRDefault="003140E9" w:rsidP="003140E9"/>
          <w:p w14:paraId="73FC6188" w14:textId="77777777" w:rsidR="003140E9" w:rsidRPr="003140E9" w:rsidRDefault="003140E9" w:rsidP="003140E9">
            <w:pPr>
              <w:autoSpaceDE w:val="0"/>
              <w:autoSpaceDN w:val="0"/>
              <w:adjustRightInd w:val="0"/>
              <w:rPr>
                <w:rFonts w:cs="Calibri,Bold"/>
                <w:b/>
                <w:bCs/>
                <w:sz w:val="18"/>
                <w:szCs w:val="18"/>
              </w:rPr>
            </w:pPr>
            <w:r w:rsidRPr="003140E9">
              <w:rPr>
                <w:rFonts w:cs="Calibri,Bold"/>
                <w:b/>
                <w:bCs/>
                <w:sz w:val="18"/>
                <w:szCs w:val="18"/>
              </w:rPr>
              <w:t>Guidance:</w:t>
            </w:r>
          </w:p>
          <w:p w14:paraId="343681E9" w14:textId="77777777" w:rsidR="00A70A41" w:rsidRDefault="003140E9" w:rsidP="003140E9">
            <w:r w:rsidRPr="003140E9">
              <w:rPr>
                <w:rFonts w:cs="Calibri"/>
                <w:sz w:val="18"/>
                <w:szCs w:val="18"/>
              </w:rPr>
              <w:t>Give a brief description of the data, including any existing data or third-party sources that</w:t>
            </w:r>
            <w:r>
              <w:rPr>
                <w:rFonts w:cs="Calibri"/>
                <w:sz w:val="18"/>
                <w:szCs w:val="18"/>
              </w:rPr>
              <w:t xml:space="preserve"> </w:t>
            </w:r>
            <w:r w:rsidRPr="003140E9">
              <w:rPr>
                <w:rFonts w:cs="Calibri"/>
                <w:sz w:val="18"/>
                <w:szCs w:val="18"/>
              </w:rPr>
              <w:t>will be used, in each case noting its content, type and coverage. Outline and justify your</w:t>
            </w:r>
            <w:r>
              <w:rPr>
                <w:rFonts w:cs="Calibri"/>
                <w:sz w:val="18"/>
                <w:szCs w:val="18"/>
              </w:rPr>
              <w:t xml:space="preserve"> </w:t>
            </w:r>
            <w:r w:rsidRPr="003140E9">
              <w:rPr>
                <w:rFonts w:cs="Calibri"/>
                <w:sz w:val="18"/>
                <w:szCs w:val="18"/>
              </w:rPr>
              <w:t>choice of format and consider the implications of data format and data volumes in terms</w:t>
            </w:r>
            <w:r>
              <w:rPr>
                <w:rFonts w:cs="Calibri"/>
                <w:sz w:val="18"/>
                <w:szCs w:val="18"/>
              </w:rPr>
              <w:t xml:space="preserve"> </w:t>
            </w:r>
            <w:r w:rsidRPr="003140E9">
              <w:rPr>
                <w:rFonts w:cs="Calibri"/>
                <w:sz w:val="18"/>
                <w:szCs w:val="18"/>
              </w:rPr>
              <w:t xml:space="preserve">of storage, </w:t>
            </w:r>
            <w:r w:rsidR="00564AE6">
              <w:rPr>
                <w:rFonts w:cs="Calibri"/>
                <w:sz w:val="18"/>
                <w:szCs w:val="18"/>
              </w:rPr>
              <w:t xml:space="preserve">security, </w:t>
            </w:r>
            <w:proofErr w:type="gramStart"/>
            <w:r w:rsidRPr="003140E9">
              <w:rPr>
                <w:rFonts w:cs="Calibri"/>
                <w:sz w:val="18"/>
                <w:szCs w:val="18"/>
              </w:rPr>
              <w:t>backup</w:t>
            </w:r>
            <w:proofErr w:type="gramEnd"/>
            <w:r w:rsidRPr="003140E9">
              <w:rPr>
                <w:rFonts w:cs="Calibri"/>
                <w:sz w:val="18"/>
                <w:szCs w:val="18"/>
              </w:rPr>
              <w:t xml:space="preserve"> and access.</w:t>
            </w:r>
          </w:p>
        </w:tc>
      </w:tr>
      <w:tr w:rsidR="00A70A41" w14:paraId="7AE99EA7" w14:textId="77777777" w:rsidTr="00564AE6">
        <w:tc>
          <w:tcPr>
            <w:tcW w:w="1894" w:type="dxa"/>
          </w:tcPr>
          <w:p w14:paraId="0EDBD53D" w14:textId="77777777" w:rsidR="00A70A41" w:rsidRDefault="003140E9" w:rsidP="0006267D">
            <w:r>
              <w:t>How will the data be collected or created?</w:t>
            </w:r>
          </w:p>
        </w:tc>
        <w:tc>
          <w:tcPr>
            <w:tcW w:w="6402" w:type="dxa"/>
          </w:tcPr>
          <w:p w14:paraId="229036FD" w14:textId="77777777" w:rsidR="003140E9" w:rsidRPr="00564AE6" w:rsidRDefault="003140E9" w:rsidP="003140E9">
            <w:pPr>
              <w:autoSpaceDE w:val="0"/>
              <w:autoSpaceDN w:val="0"/>
              <w:adjustRightInd w:val="0"/>
              <w:rPr>
                <w:rFonts w:cs="Calibri,Bold"/>
                <w:bCs/>
              </w:rPr>
            </w:pPr>
          </w:p>
          <w:p w14:paraId="119A59BC" w14:textId="77777777" w:rsidR="003140E9" w:rsidRPr="00564AE6" w:rsidRDefault="003140E9" w:rsidP="003140E9">
            <w:pPr>
              <w:autoSpaceDE w:val="0"/>
              <w:autoSpaceDN w:val="0"/>
              <w:adjustRightInd w:val="0"/>
              <w:rPr>
                <w:rFonts w:cs="Calibri,Bold"/>
                <w:bCs/>
              </w:rPr>
            </w:pPr>
          </w:p>
          <w:p w14:paraId="69714242" w14:textId="77777777" w:rsidR="003140E9" w:rsidRPr="003140E9" w:rsidRDefault="003140E9" w:rsidP="003140E9">
            <w:pPr>
              <w:autoSpaceDE w:val="0"/>
              <w:autoSpaceDN w:val="0"/>
              <w:adjustRightInd w:val="0"/>
              <w:rPr>
                <w:rFonts w:cs="Calibri,Bold"/>
                <w:b/>
                <w:bCs/>
                <w:sz w:val="18"/>
                <w:szCs w:val="18"/>
              </w:rPr>
            </w:pPr>
            <w:r w:rsidRPr="003140E9">
              <w:rPr>
                <w:rFonts w:cs="Calibri,Bold"/>
                <w:b/>
                <w:bCs/>
                <w:sz w:val="18"/>
                <w:szCs w:val="18"/>
              </w:rPr>
              <w:t>Guidance:</w:t>
            </w:r>
          </w:p>
          <w:p w14:paraId="3907CA53" w14:textId="77777777" w:rsidR="003140E9" w:rsidRDefault="003140E9" w:rsidP="00564AE6">
            <w:pPr>
              <w:autoSpaceDE w:val="0"/>
              <w:autoSpaceDN w:val="0"/>
              <w:adjustRightInd w:val="0"/>
            </w:pPr>
            <w:r w:rsidRPr="003140E9">
              <w:rPr>
                <w:rFonts w:cs="Calibri"/>
                <w:sz w:val="18"/>
                <w:szCs w:val="18"/>
              </w:rPr>
              <w:t xml:space="preserve">Outline </w:t>
            </w:r>
            <w:r w:rsidR="00AB5AB9">
              <w:rPr>
                <w:rFonts w:cs="Calibri"/>
                <w:sz w:val="18"/>
                <w:szCs w:val="18"/>
              </w:rPr>
              <w:t xml:space="preserve">the </w:t>
            </w:r>
            <w:r w:rsidR="00564AE6">
              <w:rPr>
                <w:rFonts w:cs="Calibri"/>
                <w:sz w:val="18"/>
                <w:szCs w:val="18"/>
              </w:rPr>
              <w:t>methods you will use to collect or create data</w:t>
            </w:r>
            <w:r w:rsidR="00AB5AB9">
              <w:rPr>
                <w:rFonts w:cs="Calibri"/>
                <w:sz w:val="18"/>
                <w:szCs w:val="18"/>
              </w:rPr>
              <w:t xml:space="preserve"> (whether quantitative or qualitative)</w:t>
            </w:r>
            <w:r w:rsidR="00564AE6">
              <w:rPr>
                <w:rFonts w:cs="Calibri"/>
                <w:sz w:val="18"/>
                <w:szCs w:val="18"/>
              </w:rPr>
              <w:t>, and what implications that has for organisation and secure storage.</w:t>
            </w:r>
          </w:p>
        </w:tc>
      </w:tr>
      <w:tr w:rsidR="00AB5AB9" w14:paraId="287E52A7" w14:textId="77777777" w:rsidTr="00C41B3F">
        <w:tc>
          <w:tcPr>
            <w:tcW w:w="1894" w:type="dxa"/>
          </w:tcPr>
          <w:p w14:paraId="6F7857F6" w14:textId="77777777" w:rsidR="00AB5AB9" w:rsidRDefault="00AB5AB9" w:rsidP="00AB5AB9">
            <w:r>
              <w:t>How will research subjects’ consent be obtained?</w:t>
            </w:r>
          </w:p>
        </w:tc>
        <w:tc>
          <w:tcPr>
            <w:tcW w:w="6402" w:type="dxa"/>
          </w:tcPr>
          <w:p w14:paraId="76D37CC3" w14:textId="77777777" w:rsidR="00AB5AB9" w:rsidRPr="00564AE6" w:rsidRDefault="00AB5AB9" w:rsidP="00C41B3F">
            <w:pPr>
              <w:autoSpaceDE w:val="0"/>
              <w:autoSpaceDN w:val="0"/>
              <w:adjustRightInd w:val="0"/>
              <w:rPr>
                <w:rFonts w:cs="Calibri,Bold"/>
                <w:bCs/>
              </w:rPr>
            </w:pPr>
          </w:p>
          <w:p w14:paraId="2A66438C" w14:textId="77777777" w:rsidR="00AB5AB9" w:rsidRPr="00564AE6" w:rsidRDefault="00AB5AB9" w:rsidP="00C41B3F">
            <w:pPr>
              <w:autoSpaceDE w:val="0"/>
              <w:autoSpaceDN w:val="0"/>
              <w:adjustRightInd w:val="0"/>
              <w:rPr>
                <w:rFonts w:cs="Calibri,Bold"/>
                <w:bCs/>
              </w:rPr>
            </w:pPr>
          </w:p>
          <w:p w14:paraId="303A0B55" w14:textId="77777777" w:rsidR="00AB5AB9" w:rsidRPr="003140E9" w:rsidRDefault="00AB5AB9" w:rsidP="00C41B3F">
            <w:pPr>
              <w:autoSpaceDE w:val="0"/>
              <w:autoSpaceDN w:val="0"/>
              <w:adjustRightInd w:val="0"/>
              <w:rPr>
                <w:rFonts w:cs="Calibri,Bold"/>
                <w:b/>
                <w:bCs/>
                <w:sz w:val="18"/>
                <w:szCs w:val="18"/>
              </w:rPr>
            </w:pPr>
            <w:r w:rsidRPr="003140E9">
              <w:rPr>
                <w:rFonts w:cs="Calibri,Bold"/>
                <w:b/>
                <w:bCs/>
                <w:sz w:val="18"/>
                <w:szCs w:val="18"/>
              </w:rPr>
              <w:t>Guidance:</w:t>
            </w:r>
          </w:p>
          <w:p w14:paraId="3DD17B92" w14:textId="77777777" w:rsidR="00AB5AB9" w:rsidRDefault="00AB5AB9" w:rsidP="00AB5AB9">
            <w:pPr>
              <w:autoSpaceDE w:val="0"/>
              <w:autoSpaceDN w:val="0"/>
              <w:adjustRightInd w:val="0"/>
            </w:pPr>
            <w:r w:rsidRPr="003140E9">
              <w:rPr>
                <w:rFonts w:cs="Calibri"/>
                <w:sz w:val="18"/>
                <w:szCs w:val="18"/>
              </w:rPr>
              <w:t xml:space="preserve">Outline </w:t>
            </w:r>
            <w:r>
              <w:rPr>
                <w:rFonts w:cs="Calibri"/>
                <w:sz w:val="18"/>
                <w:szCs w:val="18"/>
              </w:rPr>
              <w:t>the methods you will use to inform prospective subjects about your research – its purpose, what you propose to ask them to do, what their rights are, how you will store data and for how long, who data might be shared with, what you will do with the data – and to gain informed consent for participation.</w:t>
            </w:r>
          </w:p>
        </w:tc>
      </w:tr>
      <w:tr w:rsidR="00A70A41" w14:paraId="18F67F57" w14:textId="77777777" w:rsidTr="00564AE6">
        <w:tc>
          <w:tcPr>
            <w:tcW w:w="1894" w:type="dxa"/>
          </w:tcPr>
          <w:p w14:paraId="11359681" w14:textId="77777777" w:rsidR="00A70A41" w:rsidRDefault="002E5C66" w:rsidP="0006267D">
            <w:r>
              <w:t xml:space="preserve">How will you manage </w:t>
            </w:r>
            <w:r w:rsidR="00AB5AB9">
              <w:t xml:space="preserve">data storage, </w:t>
            </w:r>
            <w:proofErr w:type="gramStart"/>
            <w:r>
              <w:t>access</w:t>
            </w:r>
            <w:proofErr w:type="gramEnd"/>
            <w:r>
              <w:t xml:space="preserve"> and security?</w:t>
            </w:r>
          </w:p>
        </w:tc>
        <w:tc>
          <w:tcPr>
            <w:tcW w:w="6402" w:type="dxa"/>
          </w:tcPr>
          <w:p w14:paraId="4FDB916E" w14:textId="77777777" w:rsidR="00AB5AB9" w:rsidRDefault="00AB5AB9" w:rsidP="00AB5AB9"/>
          <w:p w14:paraId="3566F623" w14:textId="77777777" w:rsidR="00AB5AB9" w:rsidRDefault="00AB5AB9" w:rsidP="00AB5AB9"/>
          <w:p w14:paraId="49FD7A00" w14:textId="77777777" w:rsidR="00E44BE1" w:rsidRPr="003140E9" w:rsidRDefault="00E44BE1" w:rsidP="00E44BE1">
            <w:pPr>
              <w:autoSpaceDE w:val="0"/>
              <w:autoSpaceDN w:val="0"/>
              <w:adjustRightInd w:val="0"/>
              <w:rPr>
                <w:rFonts w:cs="Calibri,Bold"/>
                <w:b/>
                <w:bCs/>
                <w:sz w:val="18"/>
                <w:szCs w:val="18"/>
              </w:rPr>
            </w:pPr>
            <w:r w:rsidRPr="003140E9">
              <w:rPr>
                <w:rFonts w:cs="Calibri,Bold"/>
                <w:b/>
                <w:bCs/>
                <w:sz w:val="18"/>
                <w:szCs w:val="18"/>
              </w:rPr>
              <w:t>Guidance:</w:t>
            </w:r>
          </w:p>
          <w:p w14:paraId="1C3E3150" w14:textId="77777777" w:rsidR="00450542" w:rsidRDefault="00AB5AB9" w:rsidP="00AB5AB9">
            <w:r>
              <w:rPr>
                <w:rFonts w:cs="Calibri"/>
                <w:sz w:val="18"/>
                <w:szCs w:val="18"/>
              </w:rPr>
              <w:t xml:space="preserve">How will you ensure the confidentiality of research subjects? </w:t>
            </w:r>
            <w:r w:rsidRPr="00450542">
              <w:rPr>
                <w:rFonts w:cs="Calibri"/>
                <w:sz w:val="18"/>
                <w:szCs w:val="18"/>
              </w:rPr>
              <w:t xml:space="preserve">How will you protect the identity of </w:t>
            </w:r>
            <w:r>
              <w:rPr>
                <w:rFonts w:cs="Calibri"/>
                <w:sz w:val="18"/>
                <w:szCs w:val="18"/>
              </w:rPr>
              <w:t>research subjects</w:t>
            </w:r>
            <w:r w:rsidRPr="00450542">
              <w:rPr>
                <w:rFonts w:cs="Calibri"/>
                <w:sz w:val="18"/>
                <w:szCs w:val="18"/>
              </w:rPr>
              <w:t xml:space="preserve"> if required? e.g. via anonymisation</w:t>
            </w:r>
            <w:r>
              <w:rPr>
                <w:rFonts w:cs="Calibri"/>
                <w:sz w:val="18"/>
                <w:szCs w:val="18"/>
              </w:rPr>
              <w:t xml:space="preserve">.  How will you ensure that the data are stored (and transferred, </w:t>
            </w:r>
            <w:r w:rsidR="001841D2">
              <w:rPr>
                <w:rFonts w:cs="Calibri"/>
                <w:sz w:val="18"/>
                <w:szCs w:val="18"/>
              </w:rPr>
              <w:t>i</w:t>
            </w:r>
            <w:r>
              <w:rPr>
                <w:rFonts w:cs="Calibri"/>
                <w:sz w:val="18"/>
                <w:szCs w:val="18"/>
              </w:rPr>
              <w:t>f relevant) securely?  Describe the methods / media of storage and transfer.  Are there any potential risks to data security (and so, risks to research subjects)?</w:t>
            </w:r>
            <w:r w:rsidR="00C22477">
              <w:rPr>
                <w:rFonts w:cs="Calibri"/>
                <w:sz w:val="18"/>
                <w:szCs w:val="18"/>
              </w:rPr>
              <w:t xml:space="preserve">  Will anyone else have access to personal data?</w:t>
            </w:r>
            <w:r w:rsidR="00E75B9C">
              <w:rPr>
                <w:rFonts w:cs="Calibri"/>
                <w:sz w:val="18"/>
                <w:szCs w:val="18"/>
              </w:rPr>
              <w:t xml:space="preserve"> Researchers must have subjects’ explicit permission and disclose personal data to </w:t>
            </w:r>
            <w:proofErr w:type="gramStart"/>
            <w:r w:rsidR="00E75B9C">
              <w:rPr>
                <w:rFonts w:cs="Calibri"/>
                <w:sz w:val="18"/>
                <w:szCs w:val="18"/>
              </w:rPr>
              <w:t>others, and</w:t>
            </w:r>
            <w:proofErr w:type="gramEnd"/>
            <w:r w:rsidR="00E75B9C">
              <w:rPr>
                <w:rFonts w:cs="Calibri"/>
                <w:sz w:val="18"/>
                <w:szCs w:val="18"/>
              </w:rPr>
              <w:t xml:space="preserve"> must ensure that other parties are themselves compliant with data protection legislation.  It’s best to avoid transferring data via email or any other medium vulnerable to hacking. Any breach of data security must be reported to the University’s Data Protection Officer.</w:t>
            </w:r>
          </w:p>
        </w:tc>
      </w:tr>
      <w:tr w:rsidR="00A70A41" w14:paraId="1C896E6E" w14:textId="77777777" w:rsidTr="00564AE6">
        <w:tc>
          <w:tcPr>
            <w:tcW w:w="1894" w:type="dxa"/>
          </w:tcPr>
          <w:p w14:paraId="437FE5B3" w14:textId="77777777" w:rsidR="00A70A41" w:rsidRDefault="00DC136B" w:rsidP="0006267D">
            <w:r>
              <w:t>What is the long-term preservation plan for the dataset?</w:t>
            </w:r>
          </w:p>
        </w:tc>
        <w:tc>
          <w:tcPr>
            <w:tcW w:w="6402" w:type="dxa"/>
          </w:tcPr>
          <w:p w14:paraId="1C9BED9B" w14:textId="77777777" w:rsidR="00A70A41" w:rsidRDefault="00A70A41" w:rsidP="0006267D"/>
          <w:p w14:paraId="24F7042A" w14:textId="77777777" w:rsidR="00DC136B" w:rsidRDefault="00DC136B" w:rsidP="0006267D"/>
          <w:p w14:paraId="33678338" w14:textId="77777777" w:rsidR="00C22477" w:rsidRPr="001025ED" w:rsidRDefault="00C22477" w:rsidP="00C22477">
            <w:pPr>
              <w:autoSpaceDE w:val="0"/>
              <w:autoSpaceDN w:val="0"/>
              <w:adjustRightInd w:val="0"/>
              <w:rPr>
                <w:rFonts w:cs="Calibri,Bold"/>
                <w:b/>
                <w:bCs/>
                <w:sz w:val="18"/>
                <w:szCs w:val="18"/>
              </w:rPr>
            </w:pPr>
            <w:r w:rsidRPr="001025ED">
              <w:rPr>
                <w:rFonts w:cs="Calibri,Bold"/>
                <w:b/>
                <w:bCs/>
                <w:sz w:val="18"/>
                <w:szCs w:val="18"/>
              </w:rPr>
              <w:t>Guidance:</w:t>
            </w:r>
          </w:p>
          <w:p w14:paraId="2521CB85" w14:textId="77777777" w:rsidR="00DC136B" w:rsidRDefault="00E44BE1" w:rsidP="00C22477">
            <w:pPr>
              <w:autoSpaceDE w:val="0"/>
              <w:autoSpaceDN w:val="0"/>
              <w:adjustRightInd w:val="0"/>
            </w:pPr>
            <w:r w:rsidRPr="001025ED">
              <w:rPr>
                <w:rFonts w:cs="Calibri"/>
                <w:sz w:val="18"/>
                <w:szCs w:val="18"/>
              </w:rPr>
              <w:t>What data must be retained/destroyed for contractual, legal, or regulatory purposes?</w:t>
            </w:r>
            <w:r>
              <w:rPr>
                <w:rFonts w:cs="Calibri"/>
                <w:sz w:val="18"/>
                <w:szCs w:val="18"/>
              </w:rPr>
              <w:t xml:space="preserve">  </w:t>
            </w:r>
            <w:r w:rsidR="00C22477" w:rsidRPr="001025ED">
              <w:rPr>
                <w:rFonts w:cs="Calibri"/>
                <w:sz w:val="18"/>
                <w:szCs w:val="18"/>
              </w:rPr>
              <w:t>Consider how the data may be reused e.g. to validate your research findings, conduct new</w:t>
            </w:r>
            <w:r w:rsidR="00C22477">
              <w:rPr>
                <w:rFonts w:cs="Calibri"/>
                <w:sz w:val="18"/>
                <w:szCs w:val="18"/>
              </w:rPr>
              <w:t xml:space="preserve"> </w:t>
            </w:r>
            <w:r w:rsidR="00C22477" w:rsidRPr="001025ED">
              <w:rPr>
                <w:rFonts w:cs="Calibri"/>
                <w:sz w:val="18"/>
                <w:szCs w:val="18"/>
              </w:rPr>
              <w:t>studies, or for teaching. Decide which data to keep and for how long. This could be based</w:t>
            </w:r>
            <w:r w:rsidR="00C22477">
              <w:rPr>
                <w:rFonts w:cs="Calibri"/>
                <w:sz w:val="18"/>
                <w:szCs w:val="18"/>
              </w:rPr>
              <w:t xml:space="preserve"> </w:t>
            </w:r>
            <w:r w:rsidR="00C22477" w:rsidRPr="001025ED">
              <w:rPr>
                <w:rFonts w:cs="Calibri"/>
                <w:sz w:val="18"/>
                <w:szCs w:val="18"/>
              </w:rPr>
              <w:t>on any obligations to retain certain data, the potential reuse value, what is economically</w:t>
            </w:r>
            <w:r w:rsidR="00C22477">
              <w:rPr>
                <w:rFonts w:cs="Calibri"/>
                <w:sz w:val="18"/>
                <w:szCs w:val="18"/>
              </w:rPr>
              <w:t xml:space="preserve"> </w:t>
            </w:r>
            <w:r w:rsidR="00C22477" w:rsidRPr="001025ED">
              <w:rPr>
                <w:rFonts w:cs="Calibri"/>
                <w:sz w:val="18"/>
                <w:szCs w:val="18"/>
              </w:rPr>
              <w:t>viable to keep, and any additional effort required to prepare the data for data sharing and</w:t>
            </w:r>
            <w:r w:rsidR="00C22477">
              <w:rPr>
                <w:rFonts w:cs="Calibri"/>
                <w:sz w:val="18"/>
                <w:szCs w:val="18"/>
              </w:rPr>
              <w:t xml:space="preserve"> </w:t>
            </w:r>
            <w:r w:rsidR="00C22477" w:rsidRPr="001025ED">
              <w:rPr>
                <w:rFonts w:cs="Calibri"/>
                <w:sz w:val="18"/>
                <w:szCs w:val="18"/>
              </w:rPr>
              <w:t>preservation. Remember to consider any additional effort required to prepare the data for</w:t>
            </w:r>
            <w:r w:rsidR="00C22477">
              <w:rPr>
                <w:rFonts w:cs="Calibri"/>
                <w:sz w:val="18"/>
                <w:szCs w:val="18"/>
              </w:rPr>
              <w:t xml:space="preserve"> </w:t>
            </w:r>
            <w:r w:rsidR="00C22477" w:rsidRPr="001025ED">
              <w:rPr>
                <w:rFonts w:cs="Calibri"/>
                <w:sz w:val="18"/>
                <w:szCs w:val="18"/>
              </w:rPr>
              <w:t>sharing and preservation, such as changing file formats</w:t>
            </w:r>
            <w:r w:rsidR="00C22477">
              <w:rPr>
                <w:rFonts w:cs="Calibri"/>
                <w:sz w:val="18"/>
                <w:szCs w:val="18"/>
              </w:rPr>
              <w:t>.</w:t>
            </w:r>
          </w:p>
        </w:tc>
      </w:tr>
    </w:tbl>
    <w:p w14:paraId="5F5E45E1" w14:textId="77777777" w:rsidR="00A70A41" w:rsidRPr="00A70A41" w:rsidRDefault="00A70A41" w:rsidP="00A70A41"/>
    <w:sectPr w:rsidR="00A70A41" w:rsidRPr="00A70A41" w:rsidSect="00CF23EA">
      <w:footerReference w:type="default" r:id="rId6"/>
      <w:pgSz w:w="11906" w:h="16838"/>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C1C91" w14:textId="77777777" w:rsidR="000D224F" w:rsidRDefault="000D224F" w:rsidP="00564AE6">
      <w:r>
        <w:separator/>
      </w:r>
    </w:p>
  </w:endnote>
  <w:endnote w:type="continuationSeparator" w:id="0">
    <w:p w14:paraId="7D6503B1" w14:textId="77777777" w:rsidR="000D224F" w:rsidRDefault="000D224F" w:rsidP="0056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2466B" w14:textId="77777777" w:rsidR="00564AE6" w:rsidRPr="00564AE6" w:rsidRDefault="00564AE6" w:rsidP="00564AE6">
    <w:pPr>
      <w:pStyle w:val="Footer"/>
      <w:jc w:val="right"/>
      <w:rPr>
        <w:sz w:val="20"/>
        <w:szCs w:val="20"/>
      </w:rPr>
    </w:pPr>
    <w:r>
      <w:rPr>
        <w:sz w:val="20"/>
        <w:szCs w:val="20"/>
      </w:rPr>
      <w:t>R</w:t>
    </w:r>
    <w:r w:rsidRPr="00564AE6">
      <w:rPr>
        <w:sz w:val="20"/>
        <w:szCs w:val="20"/>
      </w:rPr>
      <w:t>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8AA16" w14:textId="77777777" w:rsidR="000D224F" w:rsidRDefault="000D224F" w:rsidP="00564AE6">
      <w:r>
        <w:separator/>
      </w:r>
    </w:p>
  </w:footnote>
  <w:footnote w:type="continuationSeparator" w:id="0">
    <w:p w14:paraId="16042AD9" w14:textId="77777777" w:rsidR="000D224F" w:rsidRDefault="000D224F" w:rsidP="00564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A41"/>
    <w:rsid w:val="000364C7"/>
    <w:rsid w:val="000D224F"/>
    <w:rsid w:val="000F3D2D"/>
    <w:rsid w:val="001025ED"/>
    <w:rsid w:val="00116460"/>
    <w:rsid w:val="001841D2"/>
    <w:rsid w:val="002E5C66"/>
    <w:rsid w:val="003140E9"/>
    <w:rsid w:val="003415FC"/>
    <w:rsid w:val="00354663"/>
    <w:rsid w:val="003D2734"/>
    <w:rsid w:val="00450542"/>
    <w:rsid w:val="004670DA"/>
    <w:rsid w:val="004A53C1"/>
    <w:rsid w:val="004D09C9"/>
    <w:rsid w:val="004E1B17"/>
    <w:rsid w:val="004F1C08"/>
    <w:rsid w:val="00564AE6"/>
    <w:rsid w:val="00587837"/>
    <w:rsid w:val="005F0DCA"/>
    <w:rsid w:val="006037B0"/>
    <w:rsid w:val="006B0324"/>
    <w:rsid w:val="006B338E"/>
    <w:rsid w:val="008132EF"/>
    <w:rsid w:val="00880CFD"/>
    <w:rsid w:val="00A53BB7"/>
    <w:rsid w:val="00A70A41"/>
    <w:rsid w:val="00AB5AB9"/>
    <w:rsid w:val="00C22477"/>
    <w:rsid w:val="00C626BB"/>
    <w:rsid w:val="00CB1D6C"/>
    <w:rsid w:val="00CC58CD"/>
    <w:rsid w:val="00CF23EA"/>
    <w:rsid w:val="00DB4D43"/>
    <w:rsid w:val="00DC136B"/>
    <w:rsid w:val="00E44BE1"/>
    <w:rsid w:val="00E75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1ED0"/>
  <w15:docId w15:val="{79860E7F-8B78-4B93-ABA3-7E1FCDEA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AE6"/>
    <w:pPr>
      <w:tabs>
        <w:tab w:val="center" w:pos="4513"/>
        <w:tab w:val="right" w:pos="9026"/>
      </w:tabs>
    </w:pPr>
  </w:style>
  <w:style w:type="character" w:customStyle="1" w:styleId="HeaderChar">
    <w:name w:val="Header Char"/>
    <w:basedOn w:val="DefaultParagraphFont"/>
    <w:link w:val="Header"/>
    <w:uiPriority w:val="99"/>
    <w:rsid w:val="00564AE6"/>
  </w:style>
  <w:style w:type="paragraph" w:styleId="Footer">
    <w:name w:val="footer"/>
    <w:basedOn w:val="Normal"/>
    <w:link w:val="FooterChar"/>
    <w:uiPriority w:val="99"/>
    <w:unhideWhenUsed/>
    <w:rsid w:val="00564AE6"/>
    <w:pPr>
      <w:tabs>
        <w:tab w:val="center" w:pos="4513"/>
        <w:tab w:val="right" w:pos="9026"/>
      </w:tabs>
    </w:pPr>
  </w:style>
  <w:style w:type="character" w:customStyle="1" w:styleId="FooterChar">
    <w:name w:val="Footer Char"/>
    <w:basedOn w:val="DefaultParagraphFont"/>
    <w:link w:val="Footer"/>
    <w:uiPriority w:val="99"/>
    <w:rsid w:val="00564AE6"/>
  </w:style>
  <w:style w:type="paragraph" w:styleId="BalloonText">
    <w:name w:val="Balloon Text"/>
    <w:basedOn w:val="Normal"/>
    <w:link w:val="BalloonTextChar"/>
    <w:uiPriority w:val="99"/>
    <w:semiHidden/>
    <w:unhideWhenUsed/>
    <w:rsid w:val="001841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FB8285CC80C479DC0E319CBB4CBFB" ma:contentTypeVersion="14" ma:contentTypeDescription="Create a new document." ma:contentTypeScope="" ma:versionID="aae7d1c3393a1fb052cd0a32a005cc8b">
  <xsd:schema xmlns:xsd="http://www.w3.org/2001/XMLSchema" xmlns:xs="http://www.w3.org/2001/XMLSchema" xmlns:p="http://schemas.microsoft.com/office/2006/metadata/properties" xmlns:ns2="f99c3d51-9b76-43ce-b9db-8366b2962e0b" xmlns:ns3="4107f292-0f36-4de0-8ac3-20c9a1acefef" targetNamespace="http://schemas.microsoft.com/office/2006/metadata/properties" ma:root="true" ma:fieldsID="4d8c4b395dea7ccd44656af18a23a3d1" ns2:_="" ns3:_="">
    <xsd:import namespace="f99c3d51-9b76-43ce-b9db-8366b2962e0b"/>
    <xsd:import namespace="4107f292-0f36-4de0-8ac3-20c9a1ace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c3d51-9b76-43ce-b9db-8366b296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097c58-283c-4470-b96b-7a0b8016d5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7f292-0f36-4de0-8ac3-20c9a1ace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1cbfad-e5ec-47a6-b4b7-78565af7ddae}" ma:internalName="TaxCatchAll" ma:showField="CatchAllData" ma:web="4107f292-0f36-4de0-8ac3-20c9a1ace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9c3d51-9b76-43ce-b9db-8366b2962e0b">
      <Terms xmlns="http://schemas.microsoft.com/office/infopath/2007/PartnerControls"/>
    </lcf76f155ced4ddcb4097134ff3c332f>
    <TaxCatchAll xmlns="4107f292-0f36-4de0-8ac3-20c9a1acefef" xsi:nil="true"/>
  </documentManagement>
</p:properties>
</file>

<file path=customXml/itemProps1.xml><?xml version="1.0" encoding="utf-8"?>
<ds:datastoreItem xmlns:ds="http://schemas.openxmlformats.org/officeDocument/2006/customXml" ds:itemID="{C47389C3-7D31-448B-BD12-AFC7BF23B6CA}"/>
</file>

<file path=customXml/itemProps2.xml><?xml version="1.0" encoding="utf-8"?>
<ds:datastoreItem xmlns:ds="http://schemas.openxmlformats.org/officeDocument/2006/customXml" ds:itemID="{3F1D5A35-B9E0-4F89-BF69-CDC3506EC249}"/>
</file>

<file path=customXml/itemProps3.xml><?xml version="1.0" encoding="utf-8"?>
<ds:datastoreItem xmlns:ds="http://schemas.openxmlformats.org/officeDocument/2006/customXml" ds:itemID="{F5177850-15D0-45FD-95A3-83FA09204E54}"/>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2266</Characters>
  <Application>Microsoft Office Word</Application>
  <DocSecurity>0</DocSecurity>
  <Lines>47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Milne</dc:creator>
  <cp:lastModifiedBy>Frances Thomason</cp:lastModifiedBy>
  <cp:revision>2</cp:revision>
  <cp:lastPrinted>2018-08-02T12:26:00Z</cp:lastPrinted>
  <dcterms:created xsi:type="dcterms:W3CDTF">2023-10-09T20:08:00Z</dcterms:created>
  <dcterms:modified xsi:type="dcterms:W3CDTF">2023-10-09T20:08:00Z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0x010100259FB8285CC80C479DC0E319CBB4CBFB</vt:lpwstr>
  </property>
</Properties>
</file>