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A55A7C" w14:textId="77777777" w:rsidR="00C277F9" w:rsidRPr="000C6625" w:rsidRDefault="00C277F9" w:rsidP="00C277F9">
      <w:pPr>
        <w:spacing w:after="160" w:line="278" w:lineRule="auto"/>
        <w:ind w:left="0" w:firstLine="0"/>
        <w:rPr>
          <w:b/>
          <w:sz w:val="16"/>
        </w:rPr>
      </w:pPr>
      <w:r w:rsidRPr="00F831B7">
        <w:rPr>
          <w:noProof/>
          <w:sz w:val="22"/>
        </w:rPr>
        <mc:AlternateContent>
          <mc:Choice Requires="wpg">
            <w:drawing>
              <wp:inline distT="0" distB="0" distL="0" distR="0" wp14:anchorId="286751E9" wp14:editId="1EBE2F8A">
                <wp:extent cx="2552700" cy="1592580"/>
                <wp:effectExtent l="0" t="0" r="0" b="7620"/>
                <wp:docPr id="5136" name="Group 5136"/>
                <wp:cNvGraphicFramePr/>
                <a:graphic xmlns:a="http://schemas.openxmlformats.org/drawingml/2006/main">
                  <a:graphicData uri="http://schemas.microsoft.com/office/word/2010/wordprocessingGroup">
                    <wpg:wgp>
                      <wpg:cNvGrpSpPr/>
                      <wpg:grpSpPr>
                        <a:xfrm>
                          <a:off x="0" y="0"/>
                          <a:ext cx="2552700" cy="1592580"/>
                          <a:chOff x="-342849" y="-1097280"/>
                          <a:chExt cx="3025775" cy="1988185"/>
                        </a:xfrm>
                      </wpg:grpSpPr>
                      <pic:pic xmlns:pic="http://schemas.openxmlformats.org/drawingml/2006/picture">
                        <pic:nvPicPr>
                          <pic:cNvPr id="7" name="Picture 7"/>
                          <pic:cNvPicPr/>
                        </pic:nvPicPr>
                        <pic:blipFill>
                          <a:blip r:embed="rId10"/>
                          <a:stretch>
                            <a:fillRect/>
                          </a:stretch>
                        </pic:blipFill>
                        <pic:spPr>
                          <a:xfrm>
                            <a:off x="0" y="315620"/>
                            <a:ext cx="1551305" cy="575285"/>
                          </a:xfrm>
                          <a:prstGeom prst="rect">
                            <a:avLst/>
                          </a:prstGeom>
                        </pic:spPr>
                      </pic:pic>
                      <pic:pic xmlns:pic="http://schemas.openxmlformats.org/drawingml/2006/picture">
                        <pic:nvPicPr>
                          <pic:cNvPr id="21" name="Picture 21"/>
                          <pic:cNvPicPr/>
                        </pic:nvPicPr>
                        <pic:blipFill>
                          <a:blip r:embed="rId11"/>
                          <a:stretch>
                            <a:fillRect/>
                          </a:stretch>
                        </pic:blipFill>
                        <pic:spPr>
                          <a:xfrm>
                            <a:off x="-342849" y="-1097280"/>
                            <a:ext cx="3025775" cy="956945"/>
                          </a:xfrm>
                          <a:prstGeom prst="rect">
                            <a:avLst/>
                          </a:prstGeom>
                        </pic:spPr>
                      </pic:pic>
                    </wpg:wgp>
                  </a:graphicData>
                </a:graphic>
              </wp:inline>
            </w:drawing>
          </mc:Choice>
          <mc:Fallback>
            <w:pict>
              <v:group w14:anchorId="321A1AFD" id="Group 5136" o:spid="_x0000_s1026" style="width:201pt;height:125.4pt;mso-position-horizontal-relative:char;mso-position-vertical-relative:line" coordorigin="-3428,-10972" coordsize="30257,19881"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style="position:absolute;top:3156;width:15513;height:57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">
                  <v:imagedata r:id="rId12" o:title=""/>
                </v:shape>
                <v:shape id="Picture 21" o:spid="_x0000_s1028" type="#_x0000_t75" style="position:absolute;left:-3428;top:-10972;width:30257;height:95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">
                  <v:imagedata r:id="rId13" o:title=""/>
                </v:shape>
                <w10:anchorlock/>
              </v:group>
            </w:pict>
          </mc:Fallback>
        </mc:AlternateContent>
      </w:r>
      <w:r w:rsidRPr="00F831B7">
        <w:rPr>
          <w:b/>
          <w:sz w:val="16"/>
        </w:rPr>
        <w:t xml:space="preserve"> </w:t>
      </w:r>
    </w:p>
    <w:p w14:paraId="008D2A68" w14:textId="77777777" w:rsidR="00C277F9" w:rsidRPr="00F831B7" w:rsidRDefault="00C277F9" w:rsidP="00C277F9">
      <w:pPr>
        <w:spacing w:after="233" w:line="228" w:lineRule="auto"/>
        <w:ind w:left="0" w:right="12" w:firstLine="0"/>
      </w:pPr>
      <w:r w:rsidRPr="00F831B7">
        <w:rPr>
          <w:rFonts w:eastAsia="Times New Roman"/>
          <w:b/>
          <w:sz w:val="40"/>
        </w:rPr>
        <w:t xml:space="preserve">Annual Report for the Concordat to Support the Career Development of Researchers  </w:t>
      </w:r>
    </w:p>
    <w:p w14:paraId="42A085B6" w14:textId="77777777" w:rsidR="00C277F9" w:rsidRPr="00F831B7" w:rsidRDefault="00C277F9" w:rsidP="00C277F9">
      <w:pPr>
        <w:spacing w:after="0" w:line="259" w:lineRule="auto"/>
        <w:ind w:left="0" w:firstLine="0"/>
      </w:pPr>
      <w:r w:rsidRPr="00F831B7">
        <w:t xml:space="preserve"> </w:t>
      </w:r>
    </w:p>
    <w:tbl>
      <w:tblPr>
        <w:tblStyle w:val="TableGrid"/>
        <w:tblW w:w="8502" w:type="dxa"/>
        <w:tblInd w:w="5" w:type="dxa"/>
        <w:tblCellMar>
          <w:top w:w="82" w:type="dxa"/>
          <w:left w:w="106" w:type="dxa"/>
          <w:right w:w="1" w:type="dxa"/>
        </w:tblCellMar>
        <w:tblLook w:val="04A0" w:firstRow="1" w:lastRow="0" w:firstColumn="1" w:lastColumn="0" w:noHBand="0" w:noVBand="1"/>
      </w:tblPr>
      <w:tblGrid>
        <w:gridCol w:w="3764"/>
        <w:gridCol w:w="4738"/>
      </w:tblGrid>
      <w:tr w:rsidR="00C277F9" w:rsidRPr="00F831B7" w14:paraId="7D2A2118" w14:textId="77777777" w:rsidTr="008D1275">
        <w:trPr>
          <w:trHeight w:val="571"/>
        </w:trPr>
        <w:tc>
          <w:tcPr>
            <w:tcW w:w="3764" w:type="dxa"/>
            <w:tcBorders>
              <w:top w:val="single" w:sz="4" w:space="0" w:color="000000"/>
              <w:left w:val="single" w:sz="4" w:space="0" w:color="000000"/>
              <w:bottom w:val="single" w:sz="4" w:space="0" w:color="000000"/>
              <w:right w:val="single" w:sz="4" w:space="0" w:color="000000"/>
            </w:tcBorders>
          </w:tcPr>
          <w:p w14:paraId="23367E39" w14:textId="77777777" w:rsidR="00C277F9" w:rsidRPr="00F831B7" w:rsidRDefault="00C277F9" w:rsidP="008D1275">
            <w:pPr>
              <w:spacing w:after="0" w:line="259" w:lineRule="auto"/>
              <w:ind w:left="2" w:firstLine="0"/>
            </w:pPr>
            <w:r w:rsidRPr="00F831B7">
              <w:t xml:space="preserve">Name of Institution </w:t>
            </w:r>
          </w:p>
        </w:tc>
        <w:tc>
          <w:tcPr>
            <w:tcW w:w="4739" w:type="dxa"/>
            <w:tcBorders>
              <w:top w:val="single" w:sz="4" w:space="0" w:color="000000"/>
              <w:left w:val="single" w:sz="4" w:space="0" w:color="000000"/>
              <w:bottom w:val="single" w:sz="4" w:space="0" w:color="000000"/>
              <w:right w:val="single" w:sz="4" w:space="0" w:color="000000"/>
            </w:tcBorders>
          </w:tcPr>
          <w:p w14:paraId="7C950D3F" w14:textId="77777777" w:rsidR="00C277F9" w:rsidRPr="00F831B7" w:rsidRDefault="00C277F9" w:rsidP="008D1275">
            <w:pPr>
              <w:spacing w:after="0" w:line="259" w:lineRule="auto"/>
              <w:ind w:left="0" w:firstLine="0"/>
            </w:pPr>
            <w:r w:rsidRPr="00F831B7">
              <w:t xml:space="preserve">Wrexham University </w:t>
            </w:r>
          </w:p>
        </w:tc>
      </w:tr>
      <w:tr w:rsidR="00C277F9" w:rsidRPr="00F831B7" w14:paraId="605AB77A" w14:textId="77777777" w:rsidTr="008D1275">
        <w:trPr>
          <w:trHeight w:val="569"/>
        </w:trPr>
        <w:tc>
          <w:tcPr>
            <w:tcW w:w="3764" w:type="dxa"/>
            <w:tcBorders>
              <w:top w:val="single" w:sz="4" w:space="0" w:color="000000"/>
              <w:left w:val="single" w:sz="4" w:space="0" w:color="000000"/>
              <w:bottom w:val="single" w:sz="4" w:space="0" w:color="000000"/>
              <w:right w:val="single" w:sz="4" w:space="0" w:color="000000"/>
            </w:tcBorders>
          </w:tcPr>
          <w:p w14:paraId="5444959F" w14:textId="77777777" w:rsidR="00C277F9" w:rsidRPr="00F831B7" w:rsidRDefault="00C277F9" w:rsidP="008D1275">
            <w:pPr>
              <w:spacing w:after="0" w:line="259" w:lineRule="auto"/>
              <w:ind w:left="2" w:firstLine="0"/>
            </w:pPr>
            <w:r w:rsidRPr="00F831B7">
              <w:t xml:space="preserve">Reporting period </w:t>
            </w:r>
          </w:p>
        </w:tc>
        <w:tc>
          <w:tcPr>
            <w:tcW w:w="4739" w:type="dxa"/>
            <w:tcBorders>
              <w:top w:val="single" w:sz="4" w:space="0" w:color="000000"/>
              <w:left w:val="single" w:sz="4" w:space="0" w:color="000000"/>
              <w:bottom w:val="single" w:sz="4" w:space="0" w:color="000000"/>
              <w:right w:val="single" w:sz="4" w:space="0" w:color="000000"/>
            </w:tcBorders>
          </w:tcPr>
          <w:p w14:paraId="662CD0FF" w14:textId="77777777" w:rsidR="00C277F9" w:rsidRPr="00F831B7" w:rsidRDefault="00C277F9" w:rsidP="008D1275">
            <w:pPr>
              <w:spacing w:after="0" w:line="259" w:lineRule="auto"/>
              <w:ind w:left="0" w:firstLine="0"/>
            </w:pPr>
            <w:r w:rsidRPr="00F831B7">
              <w:t>January 2025</w:t>
            </w:r>
            <w:r>
              <w:t>- January 2026</w:t>
            </w:r>
          </w:p>
        </w:tc>
      </w:tr>
      <w:tr w:rsidR="00C277F9" w:rsidRPr="00F831B7" w14:paraId="7663DC3B" w14:textId="77777777" w:rsidTr="008D1275">
        <w:trPr>
          <w:trHeight w:val="572"/>
        </w:trPr>
        <w:tc>
          <w:tcPr>
            <w:tcW w:w="3764" w:type="dxa"/>
            <w:tcBorders>
              <w:top w:val="single" w:sz="4" w:space="0" w:color="000000"/>
              <w:left w:val="single" w:sz="4" w:space="0" w:color="000000"/>
              <w:bottom w:val="single" w:sz="4" w:space="0" w:color="000000"/>
              <w:right w:val="single" w:sz="4" w:space="0" w:color="000000"/>
            </w:tcBorders>
          </w:tcPr>
          <w:p w14:paraId="133DB24B" w14:textId="77777777" w:rsidR="00C277F9" w:rsidRPr="00F831B7" w:rsidRDefault="00C277F9" w:rsidP="008D1275">
            <w:pPr>
              <w:spacing w:after="0" w:line="259" w:lineRule="auto"/>
              <w:ind w:left="2" w:firstLine="0"/>
            </w:pPr>
            <w:r w:rsidRPr="00F831B7">
              <w:t xml:space="preserve">Date approved by governing body </w:t>
            </w:r>
          </w:p>
        </w:tc>
        <w:tc>
          <w:tcPr>
            <w:tcW w:w="4739" w:type="dxa"/>
            <w:tcBorders>
              <w:top w:val="single" w:sz="4" w:space="0" w:color="000000"/>
              <w:left w:val="single" w:sz="4" w:space="0" w:color="000000"/>
              <w:bottom w:val="single" w:sz="4" w:space="0" w:color="000000"/>
              <w:right w:val="single" w:sz="4" w:space="0" w:color="000000"/>
            </w:tcBorders>
          </w:tcPr>
          <w:p w14:paraId="40ED9B19" w14:textId="6E236615" w:rsidR="00C277F9" w:rsidRPr="00F831B7" w:rsidRDefault="00AF761D" w:rsidP="008D1275">
            <w:pPr>
              <w:spacing w:after="0" w:line="259" w:lineRule="auto"/>
              <w:ind w:left="0" w:firstLine="0"/>
            </w:pPr>
            <w:r>
              <w:t>March 2026</w:t>
            </w:r>
          </w:p>
        </w:tc>
      </w:tr>
      <w:tr w:rsidR="00C277F9" w:rsidRPr="00F831B7" w14:paraId="685A0364" w14:textId="77777777" w:rsidTr="008D1275">
        <w:trPr>
          <w:trHeight w:val="569"/>
        </w:trPr>
        <w:tc>
          <w:tcPr>
            <w:tcW w:w="3764" w:type="dxa"/>
            <w:tcBorders>
              <w:top w:val="single" w:sz="4" w:space="0" w:color="000000"/>
              <w:left w:val="single" w:sz="4" w:space="0" w:color="000000"/>
              <w:bottom w:val="single" w:sz="4" w:space="0" w:color="000000"/>
              <w:right w:val="single" w:sz="4" w:space="0" w:color="000000"/>
            </w:tcBorders>
          </w:tcPr>
          <w:p w14:paraId="7004AE94" w14:textId="77777777" w:rsidR="00C277F9" w:rsidRPr="00F831B7" w:rsidRDefault="00C277F9" w:rsidP="008D1275">
            <w:pPr>
              <w:spacing w:after="0" w:line="259" w:lineRule="auto"/>
              <w:ind w:left="2" w:firstLine="0"/>
            </w:pPr>
            <w:r w:rsidRPr="00F831B7">
              <w:t xml:space="preserve">Date published online </w:t>
            </w:r>
          </w:p>
        </w:tc>
        <w:tc>
          <w:tcPr>
            <w:tcW w:w="4739" w:type="dxa"/>
            <w:tcBorders>
              <w:top w:val="single" w:sz="4" w:space="0" w:color="000000"/>
              <w:left w:val="single" w:sz="4" w:space="0" w:color="000000"/>
              <w:bottom w:val="single" w:sz="4" w:space="0" w:color="000000"/>
              <w:right w:val="single" w:sz="4" w:space="0" w:color="000000"/>
            </w:tcBorders>
          </w:tcPr>
          <w:p w14:paraId="7EAA5A60" w14:textId="2E9F41C7" w:rsidR="00C277F9" w:rsidRPr="00F831B7" w:rsidRDefault="00AF761D" w:rsidP="008D1275">
            <w:pPr>
              <w:spacing w:after="0" w:line="259" w:lineRule="auto"/>
              <w:ind w:left="0" w:firstLine="0"/>
            </w:pPr>
            <w:r>
              <w:t>13</w:t>
            </w:r>
            <w:r w:rsidRPr="00AF761D">
              <w:rPr>
                <w:vertAlign w:val="superscript"/>
              </w:rPr>
              <w:t>th</w:t>
            </w:r>
            <w:r>
              <w:t xml:space="preserve"> April 2026</w:t>
            </w:r>
          </w:p>
        </w:tc>
      </w:tr>
      <w:tr w:rsidR="00C277F9" w:rsidRPr="00F831B7" w14:paraId="73CFBF07" w14:textId="77777777" w:rsidTr="008D1275">
        <w:trPr>
          <w:trHeight w:val="571"/>
        </w:trPr>
        <w:tc>
          <w:tcPr>
            <w:tcW w:w="3764" w:type="dxa"/>
            <w:tcBorders>
              <w:top w:val="single" w:sz="4" w:space="0" w:color="000000"/>
              <w:left w:val="single" w:sz="4" w:space="0" w:color="000000"/>
              <w:bottom w:val="single" w:sz="4" w:space="0" w:color="000000"/>
              <w:right w:val="single" w:sz="4" w:space="0" w:color="000000"/>
            </w:tcBorders>
          </w:tcPr>
          <w:p w14:paraId="60411088" w14:textId="77777777" w:rsidR="00C277F9" w:rsidRPr="00F831B7" w:rsidRDefault="00C277F9" w:rsidP="008D1275">
            <w:pPr>
              <w:spacing w:after="0" w:line="259" w:lineRule="auto"/>
              <w:ind w:left="2" w:firstLine="0"/>
            </w:pPr>
            <w:r w:rsidRPr="00F831B7">
              <w:t xml:space="preserve">Web address of annual report </w:t>
            </w:r>
          </w:p>
        </w:tc>
        <w:tc>
          <w:tcPr>
            <w:tcW w:w="4739" w:type="dxa"/>
            <w:tcBorders>
              <w:top w:val="single" w:sz="4" w:space="0" w:color="000000"/>
              <w:left w:val="single" w:sz="4" w:space="0" w:color="000000"/>
              <w:bottom w:val="single" w:sz="4" w:space="0" w:color="000000"/>
              <w:right w:val="single" w:sz="4" w:space="0" w:color="000000"/>
            </w:tcBorders>
          </w:tcPr>
          <w:p w14:paraId="3B241F40" w14:textId="0D4D3A85" w:rsidR="00C277F9" w:rsidRPr="00F831B7" w:rsidRDefault="00AF761D" w:rsidP="008D1275">
            <w:pPr>
              <w:spacing w:after="0" w:line="259" w:lineRule="auto"/>
              <w:ind w:left="0" w:firstLine="0"/>
            </w:pPr>
            <w:hyperlink r:id="rId14" w:history="1">
              <w:r w:rsidRPr="006735A4">
                <w:rPr>
                  <w:rStyle w:val="Hyperlink"/>
                </w:rPr>
                <w:t>https://wrexham.ac.uk/research/our-research/researcher-development-concordat/</w:t>
              </w:r>
            </w:hyperlink>
            <w:r>
              <w:t xml:space="preserve"> </w:t>
            </w:r>
          </w:p>
        </w:tc>
      </w:tr>
      <w:tr w:rsidR="00C277F9" w:rsidRPr="00F831B7" w14:paraId="426875A7" w14:textId="77777777" w:rsidTr="008D1275">
        <w:trPr>
          <w:trHeight w:val="1210"/>
        </w:trPr>
        <w:tc>
          <w:tcPr>
            <w:tcW w:w="3764" w:type="dxa"/>
            <w:tcBorders>
              <w:top w:val="single" w:sz="4" w:space="0" w:color="000000"/>
              <w:left w:val="single" w:sz="4" w:space="0" w:color="000000"/>
              <w:bottom w:val="single" w:sz="4" w:space="0" w:color="000000"/>
              <w:right w:val="single" w:sz="4" w:space="0" w:color="000000"/>
            </w:tcBorders>
          </w:tcPr>
          <w:p w14:paraId="03E05526" w14:textId="77777777" w:rsidR="00C277F9" w:rsidRPr="00F831B7" w:rsidRDefault="00C277F9" w:rsidP="008D1275">
            <w:pPr>
              <w:spacing w:after="0" w:line="259" w:lineRule="auto"/>
              <w:ind w:left="2" w:firstLine="0"/>
            </w:pPr>
            <w:r w:rsidRPr="00F831B7">
              <w:t xml:space="preserve">Web address of institutional Researcher Development Concordat webpage </w:t>
            </w:r>
          </w:p>
        </w:tc>
        <w:tc>
          <w:tcPr>
            <w:tcW w:w="4739" w:type="dxa"/>
            <w:tcBorders>
              <w:top w:val="single" w:sz="4" w:space="0" w:color="000000"/>
              <w:left w:val="single" w:sz="4" w:space="0" w:color="000000"/>
              <w:bottom w:val="single" w:sz="4" w:space="0" w:color="000000"/>
              <w:right w:val="single" w:sz="4" w:space="0" w:color="000000"/>
            </w:tcBorders>
          </w:tcPr>
          <w:p w14:paraId="502F51F8" w14:textId="70BCE1EE" w:rsidR="00C277F9" w:rsidRPr="00F831B7" w:rsidRDefault="00AF761D" w:rsidP="008D1275">
            <w:pPr>
              <w:spacing w:after="0" w:line="259" w:lineRule="auto"/>
              <w:ind w:left="0" w:firstLine="0"/>
            </w:pPr>
            <w:hyperlink r:id="rId15" w:history="1">
              <w:r w:rsidRPr="006735A4">
                <w:rPr>
                  <w:rStyle w:val="Hyperlink"/>
                </w:rPr>
                <w:t>https://wrexham.ac.uk/research/our-research/researcher-development-concordat/</w:t>
              </w:r>
            </w:hyperlink>
            <w:r>
              <w:t xml:space="preserve"> </w:t>
            </w:r>
          </w:p>
        </w:tc>
      </w:tr>
      <w:tr w:rsidR="00C277F9" w:rsidRPr="00F831B7" w14:paraId="6E0E8963" w14:textId="77777777" w:rsidTr="008D1275">
        <w:trPr>
          <w:trHeight w:val="891"/>
        </w:trPr>
        <w:tc>
          <w:tcPr>
            <w:tcW w:w="3764" w:type="dxa"/>
            <w:tcBorders>
              <w:top w:val="single" w:sz="4" w:space="0" w:color="000000"/>
              <w:left w:val="single" w:sz="4" w:space="0" w:color="000000"/>
              <w:bottom w:val="single" w:sz="4" w:space="0" w:color="000000"/>
              <w:right w:val="single" w:sz="4" w:space="0" w:color="000000"/>
            </w:tcBorders>
          </w:tcPr>
          <w:p w14:paraId="3C766A59" w14:textId="77777777" w:rsidR="00C277F9" w:rsidRPr="00F831B7" w:rsidRDefault="00C277F9" w:rsidP="008D1275">
            <w:pPr>
              <w:spacing w:after="0" w:line="259" w:lineRule="auto"/>
              <w:ind w:left="2" w:firstLine="0"/>
            </w:pPr>
            <w:r w:rsidRPr="00F831B7">
              <w:t xml:space="preserve">Contact for questions/concerns on researcher career development </w:t>
            </w:r>
          </w:p>
        </w:tc>
        <w:tc>
          <w:tcPr>
            <w:tcW w:w="4739" w:type="dxa"/>
            <w:tcBorders>
              <w:top w:val="single" w:sz="4" w:space="0" w:color="000000"/>
              <w:left w:val="single" w:sz="4" w:space="0" w:color="000000"/>
              <w:bottom w:val="single" w:sz="4" w:space="0" w:color="000000"/>
              <w:right w:val="single" w:sz="4" w:space="0" w:color="000000"/>
            </w:tcBorders>
          </w:tcPr>
          <w:p w14:paraId="25DABAA4" w14:textId="77777777" w:rsidR="00C277F9" w:rsidRPr="00F831B7" w:rsidRDefault="00C277F9" w:rsidP="008D1275">
            <w:pPr>
              <w:spacing w:after="0" w:line="259" w:lineRule="auto"/>
              <w:ind w:left="0" w:firstLine="0"/>
            </w:pPr>
            <w:r w:rsidRPr="00F831B7">
              <w:t xml:space="preserve">Professor Mandy Robbins- </w:t>
            </w:r>
            <w:hyperlink r:id="rId16" w:history="1">
              <w:r w:rsidRPr="007D0C7F">
                <w:rPr>
                  <w:rStyle w:val="Hyperlink"/>
                </w:rPr>
                <w:t>mandy.robbins@wrexham.ac.uk</w:t>
              </w:r>
            </w:hyperlink>
            <w:r>
              <w:t xml:space="preserve"> </w:t>
            </w:r>
          </w:p>
          <w:p w14:paraId="5336E50B" w14:textId="77777777" w:rsidR="00C277F9" w:rsidRDefault="00C277F9" w:rsidP="008D1275">
            <w:pPr>
              <w:spacing w:after="0" w:line="259" w:lineRule="auto"/>
              <w:ind w:left="0" w:firstLine="0"/>
            </w:pPr>
          </w:p>
          <w:p w14:paraId="7BFDAB10" w14:textId="77777777" w:rsidR="00C277F9" w:rsidRPr="00F831B7" w:rsidRDefault="00C277F9" w:rsidP="008D1275">
            <w:pPr>
              <w:spacing w:after="0" w:line="259" w:lineRule="auto"/>
              <w:ind w:left="0" w:firstLine="0"/>
            </w:pPr>
            <w:r w:rsidRPr="00F831B7">
              <w:t xml:space="preserve">Frances Thomason </w:t>
            </w:r>
          </w:p>
          <w:p w14:paraId="4D987D5F" w14:textId="77777777" w:rsidR="00C277F9" w:rsidRPr="00F831B7" w:rsidRDefault="00C277F9" w:rsidP="008D1275">
            <w:pPr>
              <w:spacing w:after="0" w:line="259" w:lineRule="auto"/>
              <w:ind w:left="0" w:firstLine="0"/>
            </w:pPr>
            <w:hyperlink r:id="rId17" w:history="1">
              <w:r w:rsidRPr="007D0C7F">
                <w:rPr>
                  <w:rStyle w:val="Hyperlink"/>
                </w:rPr>
                <w:t>Frances.thomason@wrexham.ac.uk</w:t>
              </w:r>
            </w:hyperlink>
            <w:r>
              <w:t xml:space="preserve"> </w:t>
            </w:r>
          </w:p>
        </w:tc>
      </w:tr>
      <w:tr w:rsidR="00C277F9" w:rsidRPr="00F831B7" w14:paraId="4FD838C5" w14:textId="77777777" w:rsidTr="008D1275">
        <w:trPr>
          <w:trHeight w:val="1529"/>
        </w:trPr>
        <w:tc>
          <w:tcPr>
            <w:tcW w:w="3764" w:type="dxa"/>
            <w:tcBorders>
              <w:top w:val="single" w:sz="4" w:space="0" w:color="000000"/>
              <w:left w:val="single" w:sz="4" w:space="0" w:color="000000"/>
              <w:bottom w:val="single" w:sz="4" w:space="0" w:color="000000"/>
              <w:right w:val="single" w:sz="4" w:space="0" w:color="000000"/>
            </w:tcBorders>
          </w:tcPr>
          <w:p w14:paraId="3EB9A00A" w14:textId="77777777" w:rsidR="00C277F9" w:rsidRPr="00F831B7" w:rsidRDefault="00C277F9" w:rsidP="008D1275">
            <w:pPr>
              <w:spacing w:after="0" w:line="262" w:lineRule="auto"/>
              <w:ind w:left="2" w:firstLine="0"/>
            </w:pPr>
            <w:r w:rsidRPr="00F831B7">
              <w:t xml:space="preserve">Date statement sent to Researcher Development Concordat secretariat via </w:t>
            </w:r>
          </w:p>
          <w:p w14:paraId="723D69E2" w14:textId="77777777" w:rsidR="00C277F9" w:rsidRPr="00F831B7" w:rsidRDefault="00C277F9" w:rsidP="008D1275">
            <w:pPr>
              <w:spacing w:after="0" w:line="259" w:lineRule="auto"/>
              <w:ind w:left="2" w:firstLine="0"/>
            </w:pPr>
            <w:r w:rsidRPr="00F831B7">
              <w:rPr>
                <w:u w:val="single" w:color="000000"/>
              </w:rPr>
              <w:t>CDRsecretariat@universitiesuk.ac.uk</w:t>
            </w:r>
            <w:r w:rsidRPr="00F831B7">
              <w:t xml:space="preserve">  </w:t>
            </w:r>
          </w:p>
        </w:tc>
        <w:tc>
          <w:tcPr>
            <w:tcW w:w="4739" w:type="dxa"/>
            <w:tcBorders>
              <w:top w:val="single" w:sz="4" w:space="0" w:color="000000"/>
              <w:left w:val="single" w:sz="4" w:space="0" w:color="000000"/>
              <w:bottom w:val="single" w:sz="4" w:space="0" w:color="000000"/>
              <w:right w:val="single" w:sz="4" w:space="0" w:color="000000"/>
            </w:tcBorders>
          </w:tcPr>
          <w:p w14:paraId="39140388" w14:textId="200DF9E8" w:rsidR="00C277F9" w:rsidRPr="00F831B7" w:rsidRDefault="00AF761D" w:rsidP="008D1275">
            <w:pPr>
              <w:spacing w:after="0" w:line="259" w:lineRule="auto"/>
              <w:ind w:left="0" w:firstLine="0"/>
            </w:pPr>
            <w:r>
              <w:t>13</w:t>
            </w:r>
            <w:r w:rsidRPr="00AF761D">
              <w:rPr>
                <w:vertAlign w:val="superscript"/>
              </w:rPr>
              <w:t>th</w:t>
            </w:r>
            <w:r>
              <w:t xml:space="preserve"> April 2026</w:t>
            </w:r>
          </w:p>
        </w:tc>
      </w:tr>
    </w:tbl>
    <w:p w14:paraId="3506B888" w14:textId="77777777" w:rsidR="00C277F9" w:rsidRPr="00F831B7" w:rsidRDefault="00C277F9" w:rsidP="00C277F9">
      <w:pPr>
        <w:spacing w:after="248" w:line="259" w:lineRule="auto"/>
        <w:ind w:left="0" w:firstLine="0"/>
      </w:pPr>
      <w:r w:rsidRPr="00F831B7">
        <w:t xml:space="preserve"> </w:t>
      </w:r>
    </w:p>
    <w:tbl>
      <w:tblPr>
        <w:tblStyle w:val="TableGrid"/>
        <w:tblW w:w="82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3" w:type="dxa"/>
          <w:left w:w="108" w:type="dxa"/>
          <w:right w:w="115" w:type="dxa"/>
        </w:tblCellMar>
        <w:tblLook w:val="04A0" w:firstRow="1" w:lastRow="0" w:firstColumn="1" w:lastColumn="0" w:noHBand="0" w:noVBand="1"/>
      </w:tblPr>
      <w:tblGrid>
        <w:gridCol w:w="8270"/>
      </w:tblGrid>
      <w:tr w:rsidR="00C277F9" w:rsidRPr="00F831B7" w14:paraId="423A89E4" w14:textId="77777777" w:rsidTr="008D1275">
        <w:trPr>
          <w:trHeight w:val="1380"/>
        </w:trPr>
        <w:tc>
          <w:tcPr>
            <w:tcW w:w="8270" w:type="dxa"/>
            <w:vAlign w:val="center"/>
          </w:tcPr>
          <w:p w14:paraId="5DE20083" w14:textId="77777777" w:rsidR="00C277F9" w:rsidRPr="00F831B7" w:rsidRDefault="00C277F9" w:rsidP="008D1275">
            <w:pPr>
              <w:spacing w:after="240" w:line="263" w:lineRule="auto"/>
              <w:ind w:left="0" w:firstLine="0"/>
              <w:rPr>
                <w:b/>
                <w:bCs/>
              </w:rPr>
            </w:pPr>
            <w:r w:rsidRPr="00F831B7">
              <w:rPr>
                <w:b/>
                <w:bCs/>
              </w:rPr>
              <w:lastRenderedPageBreak/>
              <w:t xml:space="preserve">Statement on how the organisation creates, maintains and embeds a research culture that upholds a positive and inclusive environment for researchers at all stages of their careers. </w:t>
            </w:r>
          </w:p>
        </w:tc>
      </w:tr>
      <w:tr w:rsidR="00C277F9" w:rsidRPr="00F831B7" w14:paraId="3A9D53CC" w14:textId="77777777" w:rsidTr="008D1275">
        <w:trPr>
          <w:trHeight w:val="1151"/>
        </w:trPr>
        <w:tc>
          <w:tcPr>
            <w:tcW w:w="8270" w:type="dxa"/>
            <w:vAlign w:val="center"/>
          </w:tcPr>
          <w:p w14:paraId="7D1DE860" w14:textId="0E3C0D87" w:rsidR="00C277F9" w:rsidRPr="00C277F9" w:rsidRDefault="00C277F9" w:rsidP="00C277F9">
            <w:pPr>
              <w:spacing w:after="240" w:line="263" w:lineRule="auto"/>
              <w:ind w:left="0" w:firstLine="0"/>
            </w:pPr>
            <w:r w:rsidRPr="00C277F9">
              <w:t>Our commitment to fostering a positive, inclusive, and collaborative research culture is integral to our University’s Vision, Values, and Strategy 2030. Central to this vision is our goal of achieving excellence in the quality, relevance, and impact of our interdisciplinary research and enterprise, driving successful innovation and transformation. We are dedicated to ensuring that all our researchers, at every stage of their careers, thrive in an environment that promotes excellence, inclusion, and sustainability.</w:t>
            </w:r>
          </w:p>
          <w:p w14:paraId="7F68B63D" w14:textId="63C2CF39" w:rsidR="00C277F9" w:rsidRDefault="00C277F9" w:rsidP="00C277F9">
            <w:pPr>
              <w:spacing w:after="240" w:line="263" w:lineRule="auto"/>
              <w:ind w:left="0" w:firstLine="0"/>
            </w:pPr>
            <w:r w:rsidRPr="00C277F9">
              <w:t xml:space="preserve">This year, we have reinforced our strategic aims to create an environment where diverse individuals, ideas, and methodologies can </w:t>
            </w:r>
            <w:r>
              <w:t>thrive</w:t>
            </w:r>
            <w:r w:rsidRPr="00C277F9">
              <w:t>. Our aim is to ensure that all researchers</w:t>
            </w:r>
            <w:r>
              <w:t xml:space="preserve">, </w:t>
            </w:r>
            <w:r w:rsidRPr="00C277F9">
              <w:t>whether staff or students</w:t>
            </w:r>
            <w:r>
              <w:t xml:space="preserve">, </w:t>
            </w:r>
            <w:proofErr w:type="gramStart"/>
            <w:r w:rsidRPr="00C277F9">
              <w:t>have the opportunity to</w:t>
            </w:r>
            <w:proofErr w:type="gramEnd"/>
            <w:r w:rsidRPr="00C277F9">
              <w:t xml:space="preserve"> collaborate with integrity and build equitable, respectful partnerships. This aligns with our core values of Excellence, Inclusion, Collaboration, Transformation, and Sustainability, which guide all aspects of our research environment.</w:t>
            </w:r>
          </w:p>
          <w:p w14:paraId="0B0A662E" w14:textId="5ADE8EAC" w:rsidR="00C277F9" w:rsidRPr="00C277F9" w:rsidRDefault="00C277F9" w:rsidP="00C277F9">
            <w:pPr>
              <w:spacing w:after="240" w:line="263" w:lineRule="auto"/>
              <w:ind w:left="0" w:firstLine="0"/>
            </w:pPr>
            <w:r w:rsidRPr="00C277F9">
              <w:t>We remain committed to the principles outlined in the Concordat to Support the Career Development of Researchers, which serves as our foundational framework for shapin</w:t>
            </w:r>
            <w:r>
              <w:t xml:space="preserve">g our </w:t>
            </w:r>
            <w:r w:rsidRPr="00C277F9">
              <w:t>research culture, environment, and career development pathway</w:t>
            </w:r>
            <w:r>
              <w:t>s</w:t>
            </w:r>
            <w:r w:rsidRPr="00C277F9">
              <w:t>. This guiding document informs how we support both academic staff</w:t>
            </w:r>
            <w:r w:rsidR="00D46515">
              <w:t>, research staff</w:t>
            </w:r>
            <w:r w:rsidR="006E2136">
              <w:t>,</w:t>
            </w:r>
            <w:r w:rsidRPr="00C277F9">
              <w:t xml:space="preserve"> and research students, ensuring their professional growth is nurtured at every stage</w:t>
            </w:r>
            <w:r>
              <w:t xml:space="preserve">, </w:t>
            </w:r>
            <w:r w:rsidRPr="00C277F9">
              <w:t xml:space="preserve">from early career development to senior roles. The University has made significant strides in embedding these principles into our research ecosystem, with governance and oversight provided by the Research Committee, chaired by the Pro Vice-Chancellor for Research. This committee comprises senior management, research leaders, contract research staff, </w:t>
            </w:r>
            <w:r w:rsidR="0009592E">
              <w:t>professional services</w:t>
            </w:r>
            <w:r w:rsidR="006E2136">
              <w:t>,</w:t>
            </w:r>
            <w:r w:rsidR="0009592E">
              <w:t xml:space="preserve"> </w:t>
            </w:r>
            <w:r w:rsidRPr="00C277F9">
              <w:t>and representatives from postgraduate research students, ensuring a comprehensive and inclusive approach to research development.</w:t>
            </w:r>
          </w:p>
          <w:p w14:paraId="5C38455C" w14:textId="3B36F3AE" w:rsidR="00C277F9" w:rsidRPr="00C277F9" w:rsidRDefault="00C277F9" w:rsidP="00C277F9">
            <w:pPr>
              <w:spacing w:after="240" w:line="263" w:lineRule="auto"/>
              <w:ind w:left="0" w:firstLine="0"/>
            </w:pPr>
            <w:r w:rsidRPr="00C277F9">
              <w:t>Our Research</w:t>
            </w:r>
            <w:r w:rsidR="007D3842">
              <w:t>er</w:t>
            </w:r>
            <w:r w:rsidRPr="00C277F9">
              <w:t xml:space="preserve"> Development Concordat Working Group, now in its </w:t>
            </w:r>
            <w:r>
              <w:t xml:space="preserve">fourth </w:t>
            </w:r>
            <w:r w:rsidRPr="00C277F9">
              <w:t>year, actively promot</w:t>
            </w:r>
            <w:r>
              <w:t>es</w:t>
            </w:r>
            <w:r w:rsidRPr="00C277F9">
              <w:t xml:space="preserve"> the development of research careers and encourag</w:t>
            </w:r>
            <w:r w:rsidR="006E2136">
              <w:t>es</w:t>
            </w:r>
            <w:r w:rsidRPr="00C277F9">
              <w:t xml:space="preserve"> members to become 'Champions' for research </w:t>
            </w:r>
            <w:r w:rsidR="007D3842">
              <w:t>development</w:t>
            </w:r>
            <w:r w:rsidRPr="00C277F9">
              <w:t>. The working group’s diverse composition</w:t>
            </w:r>
            <w:r>
              <w:t xml:space="preserve"> </w:t>
            </w:r>
            <w:r w:rsidRPr="00C277F9">
              <w:t xml:space="preserve">ensures that all voices within the </w:t>
            </w:r>
            <w:r>
              <w:t>university</w:t>
            </w:r>
            <w:r w:rsidRPr="00C277F9">
              <w:t xml:space="preserve"> community are represented. The Research Office continues to manage the operations of these groups, ensuring smooth coordination and support for the development of research careers. This collaborative approach fosters leadership, ownership, and ongoing progress in advancing research development across the University.</w:t>
            </w:r>
          </w:p>
          <w:p w14:paraId="0320A3D3" w14:textId="1C3F9FB0" w:rsidR="00E82CC2" w:rsidRPr="00E82CC2" w:rsidRDefault="00E82CC2" w:rsidP="00E82CC2">
            <w:pPr>
              <w:spacing w:after="240" w:line="263" w:lineRule="auto"/>
              <w:ind w:left="0" w:firstLine="0"/>
            </w:pPr>
            <w:r w:rsidRPr="00E82CC2">
              <w:t xml:space="preserve">Our 2030 </w:t>
            </w:r>
            <w:r>
              <w:t xml:space="preserve">strategic </w:t>
            </w:r>
            <w:r w:rsidRPr="00E82CC2">
              <w:t xml:space="preserve">aims prioritise the sustainability and transformative impact of our research. We are committed to securing external funding and strategically investing internal resources to support our research community and their professional growth. By fostering collaboration and partnerships with industry, communities, and other higher education institutions, both regionally and internationally, we will ensure that our </w:t>
            </w:r>
            <w:r w:rsidRPr="00E82CC2">
              <w:lastRenderedPageBreak/>
              <w:t>research remains relevant, impactful, and addresses critical global challenges</w:t>
            </w:r>
            <w:r>
              <w:t xml:space="preserve">; </w:t>
            </w:r>
            <w:r w:rsidRPr="00E82CC2">
              <w:t>environmental, social, cultural, and economic.</w:t>
            </w:r>
            <w:r w:rsidR="00663DDD">
              <w:t xml:space="preserve"> </w:t>
            </w:r>
            <w:r w:rsidRPr="00E82CC2">
              <w:t>Additionally, we are dedicated to attracting and nurturing individuals who aspire to become outstanding researchers. This commitment extends to investing in the development of our postgraduate research (PGR) community, equipping our students with the tools and support necessary to thrive and make meaningful contributions to the global research landscape.</w:t>
            </w:r>
          </w:p>
          <w:p w14:paraId="080172CA" w14:textId="164B20F1" w:rsidR="00C277F9" w:rsidRPr="00F831B7" w:rsidRDefault="009A3557" w:rsidP="008D1275">
            <w:pPr>
              <w:spacing w:after="240" w:line="263" w:lineRule="auto"/>
              <w:ind w:left="0" w:firstLine="0"/>
            </w:pPr>
            <w:r>
              <w:t>W</w:t>
            </w:r>
            <w:r w:rsidR="00C277F9" w:rsidRPr="00C277F9">
              <w:t xml:space="preserve">e aim to create and maintain a research culture that upholds the highest standards of inclusivity, collaboration, </w:t>
            </w:r>
            <w:r w:rsidR="00E82CC2">
              <w:t>integrity</w:t>
            </w:r>
            <w:r w:rsidR="006E2136">
              <w:t>,</w:t>
            </w:r>
            <w:r w:rsidR="00E82CC2">
              <w:t xml:space="preserve"> </w:t>
            </w:r>
            <w:r w:rsidR="00C277F9" w:rsidRPr="00C277F9">
              <w:t>and professional growth, ensuring our researchers at all stages of their careers are supported in achieving excellence and creating meaningful impact.</w:t>
            </w:r>
          </w:p>
        </w:tc>
      </w:tr>
      <w:tr w:rsidR="00C277F9" w:rsidRPr="00F831B7" w14:paraId="6AE7827B" w14:textId="77777777" w:rsidTr="008D1275">
        <w:trPr>
          <w:trHeight w:val="1009"/>
        </w:trPr>
        <w:tc>
          <w:tcPr>
            <w:tcW w:w="8270" w:type="dxa"/>
            <w:vAlign w:val="center"/>
          </w:tcPr>
          <w:p w14:paraId="40A49D97" w14:textId="1E1F2230" w:rsidR="00C277F9" w:rsidRPr="00F831B7" w:rsidRDefault="00C277F9" w:rsidP="008D1275">
            <w:pPr>
              <w:spacing w:after="5" w:line="259" w:lineRule="auto"/>
              <w:ind w:left="0" w:firstLine="0"/>
              <w:rPr>
                <w:b/>
                <w:bCs/>
              </w:rPr>
            </w:pPr>
            <w:r w:rsidRPr="00F831B7">
              <w:rPr>
                <w:b/>
                <w:bCs/>
              </w:rPr>
              <w:lastRenderedPageBreak/>
              <w:t xml:space="preserve">Institution’s strategic objectives and implementation </w:t>
            </w:r>
            <w:proofErr w:type="gramStart"/>
            <w:r w:rsidRPr="00F831B7">
              <w:rPr>
                <w:b/>
                <w:bCs/>
              </w:rPr>
              <w:t>plans</w:t>
            </w:r>
            <w:proofErr w:type="gramEnd"/>
            <w:r w:rsidRPr="00F831B7">
              <w:rPr>
                <w:b/>
                <w:bCs/>
              </w:rPr>
              <w:t xml:space="preserve"> for delivering each of the three pillars of the Concordat</w:t>
            </w:r>
            <w:r w:rsidR="002448EC">
              <w:rPr>
                <w:b/>
                <w:bCs/>
              </w:rPr>
              <w:t xml:space="preserve"> </w:t>
            </w:r>
            <w:r w:rsidR="002448EC" w:rsidRPr="002448EC">
              <w:rPr>
                <w:b/>
                <w:bCs/>
              </w:rPr>
              <w:t>(environment and culture, employment, and professional development of researchers)</w:t>
            </w:r>
            <w:r w:rsidR="002448EC">
              <w:rPr>
                <w:b/>
                <w:bCs/>
              </w:rPr>
              <w:t xml:space="preserve">. </w:t>
            </w:r>
          </w:p>
          <w:p w14:paraId="02CF6F25" w14:textId="755FF77F" w:rsidR="00C277F9" w:rsidRPr="00F831B7" w:rsidRDefault="00C277F9" w:rsidP="008D1275">
            <w:pPr>
              <w:spacing w:after="5" w:line="259" w:lineRule="auto"/>
              <w:ind w:left="0" w:firstLine="0"/>
            </w:pPr>
          </w:p>
        </w:tc>
      </w:tr>
      <w:tr w:rsidR="002448EC" w:rsidRPr="00F831B7" w14:paraId="2309F6E7" w14:textId="77777777" w:rsidTr="008D1275">
        <w:trPr>
          <w:trHeight w:val="1009"/>
        </w:trPr>
        <w:tc>
          <w:tcPr>
            <w:tcW w:w="8270" w:type="dxa"/>
            <w:vAlign w:val="center"/>
          </w:tcPr>
          <w:p w14:paraId="26C8EC80" w14:textId="0DF01989" w:rsidR="002448EC" w:rsidRPr="002448EC" w:rsidRDefault="002448EC" w:rsidP="002448EC">
            <w:pPr>
              <w:spacing w:after="5" w:line="259" w:lineRule="auto"/>
              <w:ind w:left="0" w:firstLine="0"/>
            </w:pPr>
            <w:r w:rsidRPr="002448EC">
              <w:t xml:space="preserve">The University is committed to fostering an inclusive, impactful research culture, fully aligned with the Concordat to Support the Career Development of Researchers. We have integrated the principles of Environment and Culture, Employment, and Professional Development into our </w:t>
            </w:r>
            <w:r w:rsidR="00723259">
              <w:t xml:space="preserve">new </w:t>
            </w:r>
            <w:r w:rsidRPr="002448EC">
              <w:t xml:space="preserve">strategic objectives, ensuring they drive our research </w:t>
            </w:r>
            <w:r>
              <w:t xml:space="preserve">and enterprise </w:t>
            </w:r>
            <w:r w:rsidRPr="002448EC">
              <w:t>strategy and support all researchers in their professional journey.</w:t>
            </w:r>
          </w:p>
          <w:p w14:paraId="0525B283" w14:textId="76C6FB98" w:rsidR="002448EC" w:rsidRPr="002448EC" w:rsidRDefault="006E2136" w:rsidP="002448EC">
            <w:pPr>
              <w:spacing w:after="5" w:line="259" w:lineRule="auto"/>
              <w:ind w:left="0" w:firstLine="0"/>
              <w:rPr>
                <w:b/>
                <w:bCs/>
              </w:rPr>
            </w:pPr>
            <w:r>
              <w:rPr>
                <w:b/>
                <w:bCs/>
              </w:rPr>
              <w:br/>
            </w:r>
            <w:r w:rsidR="002448EC" w:rsidRPr="002448EC">
              <w:rPr>
                <w:b/>
                <w:bCs/>
              </w:rPr>
              <w:t>Environment and Culture</w:t>
            </w:r>
          </w:p>
          <w:p w14:paraId="6CE27E34" w14:textId="472D9277" w:rsidR="002448EC" w:rsidRPr="002448EC" w:rsidRDefault="002448EC" w:rsidP="002448EC">
            <w:pPr>
              <w:spacing w:after="5" w:line="259" w:lineRule="auto"/>
              <w:ind w:left="0" w:firstLine="0"/>
            </w:pPr>
            <w:r w:rsidRPr="002448EC">
              <w:t>We are focused on creating a vibrant and inclusive research environment where diverse individuals, ideas, and methods can thrive. This environment is underpinned by principles of integrity, transparency, and collaboration. To build this culture, we are embedding open research practices and responsible research frameworks throughout the University. In addition, we are developing clear career pathways, incentives, and rewards that encourage researchers to achieve their potential. This supports our strategic priority of promoting an inclusive and transparent workplace for all researchers, including academic staff, research staff, and postgraduate research students. We will also prioritise managing partnership opportunities with industry, the public sector, and third-sector organisations, creating collaborative relationships that allow researchers to engage with real-world challenges and enhance the impact of their work.</w:t>
            </w:r>
          </w:p>
          <w:p w14:paraId="4810790A" w14:textId="12A14C22" w:rsidR="002448EC" w:rsidRPr="002448EC" w:rsidRDefault="006E2136" w:rsidP="002448EC">
            <w:pPr>
              <w:spacing w:after="5" w:line="259" w:lineRule="auto"/>
              <w:ind w:left="0" w:firstLine="0"/>
              <w:rPr>
                <w:b/>
                <w:bCs/>
              </w:rPr>
            </w:pPr>
            <w:r>
              <w:rPr>
                <w:b/>
                <w:bCs/>
              </w:rPr>
              <w:br/>
            </w:r>
            <w:r w:rsidR="002448EC" w:rsidRPr="002448EC">
              <w:rPr>
                <w:b/>
                <w:bCs/>
              </w:rPr>
              <w:t>Employment</w:t>
            </w:r>
          </w:p>
          <w:p w14:paraId="207F13C4" w14:textId="17DF5782" w:rsidR="002448EC" w:rsidRPr="002448EC" w:rsidRDefault="002448EC" w:rsidP="002448EC">
            <w:pPr>
              <w:spacing w:after="5" w:line="259" w:lineRule="auto"/>
              <w:ind w:left="0" w:firstLine="0"/>
            </w:pPr>
            <w:r w:rsidRPr="002448EC">
              <w:t>A fair, transparent, and merit-based approach to employment is essential for creating an environment where researchers feel supported and empowered to excel. To this end, we are focused on the sustainability of research roles and the career progression of researchers across all stages</w:t>
            </w:r>
            <w:r>
              <w:t xml:space="preserve"> </w:t>
            </w:r>
            <w:r w:rsidRPr="002448EC">
              <w:t>underpin</w:t>
            </w:r>
            <w:r>
              <w:t>ning</w:t>
            </w:r>
            <w:r w:rsidRPr="002448EC">
              <w:t xml:space="preserve"> long-term growth and sustainability of research employment.</w:t>
            </w:r>
            <w:r>
              <w:t xml:space="preserve"> </w:t>
            </w:r>
            <w:r w:rsidRPr="002448EC">
              <w:t>Additionally, we will prioritise investment in research leadership roles and research-only positions, ensuring the long-term health and sustainability of our research workforce. We are committed to rewarding and celebrating impactful research across the University, ensuring that staff have the time and resources to engage in work that has tangible societal benefits.</w:t>
            </w:r>
            <w:r>
              <w:t xml:space="preserve"> </w:t>
            </w:r>
            <w:r w:rsidRPr="002448EC">
              <w:t xml:space="preserve">Moreover, we will create opportunities for researchers </w:t>
            </w:r>
            <w:r w:rsidRPr="002448EC">
              <w:lastRenderedPageBreak/>
              <w:t>to build collaborative relationships with external organisations, facilitating joint research bids and publications. This collaborative approach will strengthen the success and visibility of our research across the sector.</w:t>
            </w:r>
          </w:p>
          <w:p w14:paraId="4625FE40" w14:textId="6E2CC6A1" w:rsidR="002448EC" w:rsidRPr="002448EC" w:rsidRDefault="006E2136" w:rsidP="002448EC">
            <w:pPr>
              <w:spacing w:after="5" w:line="259" w:lineRule="auto"/>
              <w:ind w:left="0" w:firstLine="0"/>
              <w:rPr>
                <w:b/>
                <w:bCs/>
              </w:rPr>
            </w:pPr>
            <w:r>
              <w:rPr>
                <w:b/>
                <w:bCs/>
              </w:rPr>
              <w:br/>
            </w:r>
            <w:r w:rsidR="002448EC" w:rsidRPr="002448EC">
              <w:rPr>
                <w:b/>
                <w:bCs/>
              </w:rPr>
              <w:t>Professional Development</w:t>
            </w:r>
          </w:p>
          <w:p w14:paraId="1B94285F" w14:textId="25B260B1" w:rsidR="002448EC" w:rsidRPr="002448EC" w:rsidRDefault="002448EC" w:rsidP="002448EC">
            <w:pPr>
              <w:spacing w:after="5" w:line="259" w:lineRule="auto"/>
              <w:ind w:left="0" w:firstLine="0"/>
            </w:pPr>
            <w:r w:rsidRPr="002448EC">
              <w:t>Professional development is central to supporting researchers in adapting to a rapidly evolving research landscape. The University is committed to providing researchers with opportunities to develop leadership, collaboration, and innovation skills. We will formalise professional development by incorporating 10 days of professional development into the Workload Allocation Model, ensuring that this is a structured and supported part of researchers’ careers.</w:t>
            </w:r>
            <w:r>
              <w:t xml:space="preserve"> </w:t>
            </w:r>
            <w:r w:rsidRPr="002448EC">
              <w:t>As part of our Capacity &amp; Development aim, we will continue to recruit researchers, particularly for our Postgraduate Research (PGR) community, which is central to growing our research capacity. We will support their professional development, ensuring they are well-prepared for careers within and outside academia. A comprehensive Researcher Development Framework will be developed to align with the University’s strategic goals and offer career development support tailored to the needs of researchers at every stage.</w:t>
            </w:r>
            <w:r>
              <w:t xml:space="preserve"> </w:t>
            </w:r>
            <w:r w:rsidRPr="002448EC">
              <w:t xml:space="preserve">Additionally, the University will expand its portfolio of research centres and institutes, providing a platform for researchers to collaborate, build expertise, and contribute to the global research community. </w:t>
            </w:r>
          </w:p>
          <w:p w14:paraId="1DDD7943" w14:textId="26BED64F" w:rsidR="002448EC" w:rsidRPr="002448EC" w:rsidRDefault="006E2136" w:rsidP="002448EC">
            <w:pPr>
              <w:spacing w:after="5" w:line="259" w:lineRule="auto"/>
              <w:ind w:left="0" w:firstLine="0"/>
              <w:rPr>
                <w:b/>
                <w:bCs/>
              </w:rPr>
            </w:pPr>
            <w:r>
              <w:rPr>
                <w:b/>
                <w:bCs/>
              </w:rPr>
              <w:br/>
            </w:r>
            <w:r w:rsidR="002448EC" w:rsidRPr="002448EC">
              <w:rPr>
                <w:b/>
                <w:bCs/>
              </w:rPr>
              <w:t xml:space="preserve">Beneficiaries of the Concordat </w:t>
            </w:r>
          </w:p>
          <w:p w14:paraId="7EC69333" w14:textId="6CE5D486" w:rsidR="002448EC" w:rsidRPr="002448EC" w:rsidRDefault="002448EC" w:rsidP="008D1275">
            <w:pPr>
              <w:spacing w:after="5" w:line="259" w:lineRule="auto"/>
              <w:ind w:left="0" w:firstLine="0"/>
            </w:pPr>
            <w:r w:rsidRPr="002448EC">
              <w:t>The strategic actions outlined above will benefit all academic staff (teaching and research) and postgraduate research students. These individuals are vital to achieving our strategic goals, from fostering a positive and inclusive research culture to creating research that addresses global challenges. Our approach ensures that all researchers are supported and empowered, providing them with the tools, resources, and opportunities they need to excel and contribute to the University’s long-term success.</w:t>
            </w:r>
          </w:p>
        </w:tc>
      </w:tr>
    </w:tbl>
    <w:p w14:paraId="4E8590B0" w14:textId="77777777" w:rsidR="00C277F9" w:rsidRPr="00F831B7" w:rsidRDefault="00C277F9" w:rsidP="00C277F9">
      <w:pPr>
        <w:spacing w:after="0" w:line="259" w:lineRule="auto"/>
        <w:ind w:left="-1815" w:right="41" w:firstLine="0"/>
      </w:pPr>
    </w:p>
    <w:tbl>
      <w:tblPr>
        <w:tblStyle w:val="TableGrid"/>
        <w:tblW w:w="8270" w:type="dxa"/>
        <w:tblInd w:w="5" w:type="dxa"/>
        <w:tblCellMar>
          <w:top w:w="53" w:type="dxa"/>
          <w:left w:w="108" w:type="dxa"/>
          <w:right w:w="115" w:type="dxa"/>
        </w:tblCellMar>
        <w:tblLook w:val="04A0" w:firstRow="1" w:lastRow="0" w:firstColumn="1" w:lastColumn="0" w:noHBand="0" w:noVBand="1"/>
      </w:tblPr>
      <w:tblGrid>
        <w:gridCol w:w="2122"/>
        <w:gridCol w:w="6148"/>
      </w:tblGrid>
      <w:tr w:rsidR="00C277F9" w:rsidRPr="00F831B7" w14:paraId="7B707B96" w14:textId="77777777" w:rsidTr="008D1275">
        <w:trPr>
          <w:trHeight w:val="1082"/>
        </w:trPr>
        <w:tc>
          <w:tcPr>
            <w:tcW w:w="82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0C7EFC" w14:textId="0B69024B" w:rsidR="00D522CD" w:rsidRPr="00F831B7" w:rsidRDefault="00C277F9" w:rsidP="008D1275">
            <w:pPr>
              <w:spacing w:after="0" w:line="263" w:lineRule="auto"/>
              <w:ind w:left="0" w:firstLine="0"/>
              <w:rPr>
                <w:b/>
                <w:bCs/>
              </w:rPr>
            </w:pPr>
            <w:r w:rsidRPr="00F831B7">
              <w:rPr>
                <w:b/>
                <w:bCs/>
              </w:rPr>
              <w:t xml:space="preserve">Summary of actions taken, and evaluation of progress made, in the current reporting period to implement your plan to support the three pillars in respect of each of your key stakeholder groups. </w:t>
            </w:r>
          </w:p>
        </w:tc>
      </w:tr>
      <w:tr w:rsidR="00C277F9" w:rsidRPr="00F831B7" w14:paraId="546B9FE7" w14:textId="77777777" w:rsidTr="008D1275">
        <w:trPr>
          <w:trHeight w:val="3081"/>
        </w:trPr>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421504" w14:textId="77777777" w:rsidR="00C277F9" w:rsidRPr="00F831B7" w:rsidRDefault="00C277F9" w:rsidP="008D1275">
            <w:pPr>
              <w:spacing w:after="2" w:line="263" w:lineRule="auto"/>
              <w:ind w:left="0" w:firstLine="0"/>
              <w:rPr>
                <w:u w:val="single"/>
              </w:rPr>
            </w:pPr>
            <w:r w:rsidRPr="00F831B7">
              <w:rPr>
                <w:u w:val="single"/>
              </w:rPr>
              <w:t>Environment and Culture</w:t>
            </w:r>
          </w:p>
          <w:p w14:paraId="732D071A" w14:textId="77777777" w:rsidR="00C277F9" w:rsidRPr="00F831B7" w:rsidRDefault="00C277F9" w:rsidP="008D1275">
            <w:pPr>
              <w:spacing w:after="0" w:line="259" w:lineRule="auto"/>
              <w:ind w:left="0" w:firstLine="0"/>
            </w:pPr>
            <w:r w:rsidRPr="00F831B7">
              <w:rPr>
                <w:i/>
              </w:rPr>
              <w:t xml:space="preserve"> </w:t>
            </w:r>
          </w:p>
        </w:tc>
        <w:tc>
          <w:tcPr>
            <w:tcW w:w="61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7CF614" w14:textId="2D8FA4F6" w:rsidR="00661AA7" w:rsidRPr="00661AA7" w:rsidRDefault="00661AA7" w:rsidP="00661AA7">
            <w:pPr>
              <w:spacing w:line="259" w:lineRule="auto"/>
              <w:ind w:left="0" w:firstLine="0"/>
            </w:pPr>
            <w:r w:rsidRPr="00661AA7">
              <w:t xml:space="preserve">Over the past 12 months, Wrexham University has continued to build a supportive, inclusive, and collaborative research environment that fosters diversity, equity, and well-being for all staff and postgraduate research students. Our actions have been guided by </w:t>
            </w:r>
            <w:r>
              <w:t>both the</w:t>
            </w:r>
            <w:r w:rsidRPr="00661AA7">
              <w:t xml:space="preserve"> principles of the Concordat</w:t>
            </w:r>
            <w:r>
              <w:t>, the Research Strategy</w:t>
            </w:r>
            <w:r w:rsidR="006E2136">
              <w:t>,</w:t>
            </w:r>
            <w:r>
              <w:t xml:space="preserve"> </w:t>
            </w:r>
            <w:r w:rsidRPr="00661AA7">
              <w:t>and a commitment to creating a culture where all researchers feel empowered to contribute, grow, and thrive.</w:t>
            </w:r>
          </w:p>
          <w:p w14:paraId="33B1B5CC" w14:textId="77777777" w:rsidR="00661AA7" w:rsidRDefault="00661AA7" w:rsidP="00661AA7">
            <w:pPr>
              <w:spacing w:line="259" w:lineRule="auto"/>
              <w:ind w:left="0" w:firstLine="0"/>
              <w:rPr>
                <w:b/>
                <w:bCs/>
              </w:rPr>
            </w:pPr>
            <w:r w:rsidRPr="00661AA7">
              <w:rPr>
                <w:b/>
                <w:bCs/>
              </w:rPr>
              <w:t>Development of the Neuroinclusion Staff Network</w:t>
            </w:r>
          </w:p>
          <w:p w14:paraId="3D1D9F90" w14:textId="70CA18C0" w:rsidR="00661AA7" w:rsidRPr="00661AA7" w:rsidRDefault="00661AA7" w:rsidP="00661AA7">
            <w:pPr>
              <w:spacing w:line="259" w:lineRule="auto"/>
              <w:ind w:left="0" w:firstLine="0"/>
              <w:rPr>
                <w:b/>
                <w:bCs/>
              </w:rPr>
            </w:pPr>
            <w:r w:rsidRPr="00661AA7">
              <w:t xml:space="preserve">This year, we launched the Neuroinclusion Staff Network, an initiative aimed at fostering an inclusive, supportive, and neurodiverse working environment. The network is open to all </w:t>
            </w:r>
            <w:r w:rsidRPr="00661AA7">
              <w:lastRenderedPageBreak/>
              <w:t>staff at Wrexham University, particularly those who identify as neurodivergent, those who are curious about neurodivergence, and anyone interested in contributing to a neuroinclusive workplace. The network’s core mission is to ensure that everyone at the University feels safe, supported, and able to be themselves at work, free from discrimination and harassment. We firmly believe that people perform better when they can bring their authentic selves to work, and this network is a crucial step toward building a more inclusive research culture.</w:t>
            </w:r>
            <w:r>
              <w:t xml:space="preserve"> </w:t>
            </w:r>
            <w:r w:rsidRPr="00661AA7">
              <w:t xml:space="preserve">The network also aims to support new researchers and students, fostering a culture of mentorship, collaboration, and understanding across the </w:t>
            </w:r>
            <w:r w:rsidR="00F629CF">
              <w:t>university</w:t>
            </w:r>
            <w:r w:rsidRPr="00661AA7">
              <w:t xml:space="preserve"> community.</w:t>
            </w:r>
          </w:p>
          <w:p w14:paraId="3D313A0A" w14:textId="77777777" w:rsidR="00661AA7" w:rsidRDefault="00661AA7" w:rsidP="00661AA7">
            <w:pPr>
              <w:spacing w:line="259" w:lineRule="auto"/>
              <w:ind w:left="0" w:firstLine="0"/>
              <w:rPr>
                <w:b/>
                <w:bCs/>
              </w:rPr>
            </w:pPr>
            <w:r w:rsidRPr="00661AA7">
              <w:rPr>
                <w:b/>
                <w:bCs/>
              </w:rPr>
              <w:t>Creating a Culture of Open and Transparent Research</w:t>
            </w:r>
          </w:p>
          <w:p w14:paraId="0DE3DE79" w14:textId="20BB0A4A" w:rsidR="00661AA7" w:rsidRPr="00661AA7" w:rsidRDefault="00661AA7" w:rsidP="00661AA7">
            <w:pPr>
              <w:spacing w:line="259" w:lineRule="auto"/>
              <w:ind w:left="0" w:firstLine="0"/>
              <w:rPr>
                <w:b/>
                <w:bCs/>
              </w:rPr>
            </w:pPr>
            <w:r w:rsidRPr="00661AA7">
              <w:t xml:space="preserve">Open House for Research and </w:t>
            </w:r>
            <w:r w:rsidR="00E33E25">
              <w:t xml:space="preserve">our </w:t>
            </w:r>
            <w:r w:rsidRPr="00661AA7">
              <w:t>Public Lectures Series have continued to provide vital platforms for researchers to share their work, foster dialogue, promote collaboration</w:t>
            </w:r>
            <w:r>
              <w:t xml:space="preserve"> and engage the public in our research</w:t>
            </w:r>
            <w:r w:rsidRPr="00661AA7">
              <w:t>. These events encourage transparency and allow for greater engagement with both internal and external audiences, showcasing the breadth and impact of research at Wrexham University.</w:t>
            </w:r>
          </w:p>
          <w:p w14:paraId="56840644" w14:textId="19C38603" w:rsidR="00661AA7" w:rsidRDefault="00661AA7" w:rsidP="00661AA7">
            <w:pPr>
              <w:spacing w:line="259" w:lineRule="auto"/>
              <w:ind w:left="0" w:firstLine="0"/>
            </w:pPr>
            <w:r w:rsidRPr="00661AA7">
              <w:rPr>
                <w:b/>
                <w:bCs/>
              </w:rPr>
              <w:t>Research at Wrexham</w:t>
            </w:r>
            <w:r w:rsidR="00010E69">
              <w:rPr>
                <w:b/>
                <w:bCs/>
              </w:rPr>
              <w:t xml:space="preserve"> Microsoft</w:t>
            </w:r>
            <w:r w:rsidRPr="00661AA7">
              <w:rPr>
                <w:b/>
                <w:bCs/>
              </w:rPr>
              <w:t xml:space="preserve"> Teams page</w:t>
            </w:r>
            <w:r w:rsidRPr="00661AA7">
              <w:t xml:space="preserve"> </w:t>
            </w:r>
          </w:p>
          <w:p w14:paraId="79DA87F1" w14:textId="31794803" w:rsidR="00661AA7" w:rsidRPr="00661AA7" w:rsidRDefault="00010E69" w:rsidP="00661AA7">
            <w:pPr>
              <w:spacing w:line="259" w:lineRule="auto"/>
              <w:ind w:left="0" w:firstLine="0"/>
            </w:pPr>
            <w:r>
              <w:t>The Team was instigated f</w:t>
            </w:r>
            <w:r w:rsidR="00661AA7" w:rsidRPr="00661AA7">
              <w:t>ollowing consultation</w:t>
            </w:r>
            <w:r>
              <w:t>s</w:t>
            </w:r>
            <w:r w:rsidR="00661AA7" w:rsidRPr="00661AA7">
              <w:t xml:space="preserve"> with staff on how they would like updates, news, opportunities, and successes shared. The site has become a central hub for researchers to connect, collaborate, and celebrate achievements across the University. It includes a private channel for PGR students, ensuring they have a dedicated space for communication and networking. </w:t>
            </w:r>
          </w:p>
          <w:p w14:paraId="4F9E2D66" w14:textId="77777777" w:rsidR="00661AA7" w:rsidRPr="00661AA7" w:rsidRDefault="00661AA7" w:rsidP="00661AA7">
            <w:pPr>
              <w:spacing w:line="259" w:lineRule="auto"/>
              <w:ind w:left="0" w:firstLine="0"/>
              <w:rPr>
                <w:b/>
                <w:bCs/>
              </w:rPr>
            </w:pPr>
            <w:r w:rsidRPr="00661AA7">
              <w:rPr>
                <w:b/>
                <w:bCs/>
              </w:rPr>
              <w:t>Publication and Launch of Trauma-Informed Research Guidance</w:t>
            </w:r>
          </w:p>
          <w:p w14:paraId="02407DD9" w14:textId="792E4E68" w:rsidR="00661AA7" w:rsidRPr="00661AA7" w:rsidRDefault="00401C0B" w:rsidP="00661AA7">
            <w:pPr>
              <w:spacing w:line="259" w:lineRule="auto"/>
              <w:ind w:left="0" w:firstLine="0"/>
            </w:pPr>
            <w:r>
              <w:t>T</w:t>
            </w:r>
            <w:r w:rsidR="00661AA7" w:rsidRPr="00661AA7">
              <w:t>he Trauma-Informed Research Guidance</w:t>
            </w:r>
            <w:r w:rsidR="00010E69">
              <w:t xml:space="preserve"> was</w:t>
            </w:r>
            <w:r w:rsidR="00661AA7" w:rsidRPr="00661AA7">
              <w:t xml:space="preserve"> developed collaboratively by our academics and external organisations, with support from the Concordat Champions and insights gained through the Research Culture Cafés. This guidance promotes best practices for conducting research with sensitivity and respect</w:t>
            </w:r>
            <w:r w:rsidR="00661AA7">
              <w:t xml:space="preserve">. </w:t>
            </w:r>
            <w:r w:rsidR="00661AA7" w:rsidRPr="00661AA7">
              <w:t>By empowering researchers to create policies and practices for themselves, this initiative directly contributes to fostering a culture of responsibility and respect in research.</w:t>
            </w:r>
          </w:p>
          <w:p w14:paraId="7F288E7F" w14:textId="77777777" w:rsidR="00661AA7" w:rsidRPr="00661AA7" w:rsidRDefault="00661AA7" w:rsidP="00661AA7">
            <w:pPr>
              <w:spacing w:line="259" w:lineRule="auto"/>
              <w:ind w:left="0" w:firstLine="0"/>
              <w:rPr>
                <w:b/>
                <w:bCs/>
              </w:rPr>
            </w:pPr>
            <w:r w:rsidRPr="00661AA7">
              <w:rPr>
                <w:b/>
                <w:bCs/>
              </w:rPr>
              <w:t>Internal Funding Schemes to Support Research Culture</w:t>
            </w:r>
          </w:p>
          <w:p w14:paraId="51EFA5D5" w14:textId="77777777" w:rsidR="00661AA7" w:rsidRPr="00661AA7" w:rsidRDefault="00661AA7" w:rsidP="00661AA7">
            <w:pPr>
              <w:spacing w:line="259" w:lineRule="auto"/>
              <w:ind w:left="0" w:firstLine="0"/>
            </w:pPr>
            <w:r w:rsidRPr="00661AA7">
              <w:lastRenderedPageBreak/>
              <w:t>In response to the growing need for institutional support in creating a positive research environment, we introduced two new internal funding schemes this year: the Research Culture Grant and the Race Equity and Research Inclusion Award.</w:t>
            </w:r>
          </w:p>
          <w:p w14:paraId="71B9CB58" w14:textId="51C7287C" w:rsidR="00661AA7" w:rsidRPr="00661AA7" w:rsidRDefault="00661AA7" w:rsidP="00661AA7">
            <w:pPr>
              <w:spacing w:line="259" w:lineRule="auto"/>
              <w:ind w:left="0" w:firstLine="0"/>
            </w:pPr>
            <w:r w:rsidRPr="00661AA7">
              <w:t>The Research Culture Grant provides funding for staff and PGR students to deliver projects that foster collaboration, innovation, and sustainable improvements to the research culture. The grant prioritises projects that focus on Equity, Diversity, Inclusion, and Accessibility, as well as Wellbeing. These initiatives are intended to enhance wellness and promote healthy working practices, contributing to a supportive, inclusive environment for researchers at all career stages.</w:t>
            </w:r>
          </w:p>
          <w:p w14:paraId="7FBAEF8B" w14:textId="4FBEB7F3" w:rsidR="00661AA7" w:rsidRPr="00661AA7" w:rsidRDefault="00661AA7" w:rsidP="00661AA7">
            <w:pPr>
              <w:spacing w:line="259" w:lineRule="auto"/>
              <w:ind w:left="0" w:firstLine="0"/>
            </w:pPr>
            <w:r w:rsidRPr="00661AA7">
              <w:t xml:space="preserve">The Race Equity and Research Inclusion Award was introduced to specifically support the development of Black, Asian, and Minority Ethnic academic staff and PGR students. This award encourages applicants to propose research activities that will empower them in their academic careers while advancing equity and inclusion within the research community. </w:t>
            </w:r>
          </w:p>
          <w:p w14:paraId="41849C03" w14:textId="2B0B2224" w:rsidR="00661AA7" w:rsidRPr="00661AA7" w:rsidRDefault="00661AA7" w:rsidP="00661AA7">
            <w:pPr>
              <w:spacing w:line="259" w:lineRule="auto"/>
              <w:ind w:left="0" w:firstLine="0"/>
              <w:rPr>
                <w:b/>
                <w:bCs/>
              </w:rPr>
            </w:pPr>
            <w:r w:rsidRPr="00661AA7">
              <w:rPr>
                <w:b/>
                <w:bCs/>
              </w:rPr>
              <w:t>Launch of Research Unplugged</w:t>
            </w:r>
          </w:p>
          <w:p w14:paraId="1761E3F4" w14:textId="76B0AE55" w:rsidR="00661AA7" w:rsidRPr="00661AA7" w:rsidRDefault="00661AA7" w:rsidP="00661AA7">
            <w:pPr>
              <w:spacing w:line="259" w:lineRule="auto"/>
              <w:ind w:left="0" w:firstLine="0"/>
            </w:pPr>
            <w:r w:rsidRPr="00661AA7">
              <w:t>Aiming to make the research process more accessible and engaging, we have developed the Research Unplugged initiative</w:t>
            </w:r>
            <w:r>
              <w:t xml:space="preserve">. </w:t>
            </w:r>
            <w:r w:rsidRPr="00661AA7">
              <w:t>This new programme is designed to demystify the research process, offering 15-minute</w:t>
            </w:r>
            <w:r>
              <w:t xml:space="preserve"> </w:t>
            </w:r>
            <w:r w:rsidRPr="00661AA7">
              <w:t>bite-sized sessions</w:t>
            </w:r>
            <w:r>
              <w:t xml:space="preserve">, </w:t>
            </w:r>
            <w:r w:rsidRPr="00661AA7">
              <w:t>introductory research methodologies and real-world impact</w:t>
            </w:r>
            <w:r>
              <w:t xml:space="preserve"> session</w:t>
            </w:r>
            <w:r w:rsidR="00265AF9">
              <w:t>s</w:t>
            </w:r>
            <w:r w:rsidRPr="00661AA7">
              <w:t xml:space="preserve">. Research Unplugged is based on feedback from staff and students, designed to simplify and clarify key aspects of research and ensure that everyone, whether </w:t>
            </w:r>
            <w:r>
              <w:t>early career</w:t>
            </w:r>
            <w:r w:rsidRPr="00661AA7">
              <w:t xml:space="preserve"> or experienced researcher, can navigate the research journey with confidence.</w:t>
            </w:r>
          </w:p>
          <w:p w14:paraId="2E16B5C6" w14:textId="5D5C5405" w:rsidR="00C277F9" w:rsidRDefault="00661AA7" w:rsidP="008D1275">
            <w:pPr>
              <w:spacing w:line="259" w:lineRule="auto"/>
              <w:ind w:left="0" w:firstLine="0"/>
            </w:pPr>
            <w:r w:rsidRPr="00661AA7">
              <w:t xml:space="preserve">Additionally, we launched the Research Unplugged Podcast, created by </w:t>
            </w:r>
            <w:r w:rsidR="007F4193">
              <w:t>our</w:t>
            </w:r>
            <w:r w:rsidRPr="00661AA7">
              <w:t xml:space="preserve"> Concordat Champion</w:t>
            </w:r>
            <w:r w:rsidR="007F4193">
              <w:t>s</w:t>
            </w:r>
            <w:r w:rsidRPr="00661AA7">
              <w:t xml:space="preserve"> and hosted by two academic staff members. This podcast serves as a platform for researchers and students to discuss research-related topics, share successes and challenges, and explore aspects of good research culture. By fostering open dialogue, the podcast contributes to creating spaces where researchers feel supported and empowered to share their experiences and insights.</w:t>
            </w:r>
          </w:p>
          <w:p w14:paraId="71FC11E0" w14:textId="77777777" w:rsidR="00294319" w:rsidRPr="00294319" w:rsidRDefault="00294319" w:rsidP="008D1275">
            <w:pPr>
              <w:spacing w:line="259" w:lineRule="auto"/>
              <w:ind w:left="0" w:firstLine="0"/>
              <w:rPr>
                <w:b/>
                <w:bCs/>
              </w:rPr>
            </w:pPr>
            <w:r w:rsidRPr="00294319">
              <w:rPr>
                <w:b/>
                <w:bCs/>
              </w:rPr>
              <w:t xml:space="preserve">Wrexham Nexus </w:t>
            </w:r>
          </w:p>
          <w:p w14:paraId="65F8FEBD" w14:textId="0154A894" w:rsidR="00294319" w:rsidRPr="00294319" w:rsidRDefault="00355FC6" w:rsidP="00294319">
            <w:pPr>
              <w:spacing w:line="259" w:lineRule="auto"/>
              <w:ind w:left="0" w:firstLine="0"/>
            </w:pPr>
            <w:r>
              <w:t xml:space="preserve">This year we launched </w:t>
            </w:r>
            <w:r w:rsidR="00294319" w:rsidRPr="00294319">
              <w:t>Wrexham Nexus, our in-house peer-reviewed research journal</w:t>
            </w:r>
            <w:r>
              <w:t>.</w:t>
            </w:r>
            <w:r w:rsidR="00294319" w:rsidRPr="00294319">
              <w:t xml:space="preserve"> This initiative supports our </w:t>
            </w:r>
            <w:r w:rsidR="00294319" w:rsidRPr="00294319">
              <w:lastRenderedPageBreak/>
              <w:t>commitment to fostering a positive and inclusive research environment</w:t>
            </w:r>
            <w:r w:rsidR="00294319">
              <w:t xml:space="preserve">. </w:t>
            </w:r>
            <w:r w:rsidR="00294319" w:rsidRPr="00294319">
              <w:t xml:space="preserve">The journal provides an internal platform for students and staff to publish original research, fostering collaboration and celebrating academic achievements. Wrexham Nexus </w:t>
            </w:r>
            <w:r w:rsidR="00294319">
              <w:t>is central to our strategy in creating a</w:t>
            </w:r>
            <w:r w:rsidR="00294319" w:rsidRPr="00294319">
              <w:t xml:space="preserve"> culture that supports researchers in sharing their work, </w:t>
            </w:r>
            <w:r w:rsidR="00010E69">
              <w:t xml:space="preserve">giving and </w:t>
            </w:r>
            <w:r w:rsidR="00294319" w:rsidRPr="00294319">
              <w:t>receiving feedback, and refining their ideas. By providing an institutional platform for publication, the journal enhances staff engagement and institutional performance, while encouraging an inclusive and supportive environment that values the intellectual contributions of all researchers, regardless of career stage.</w:t>
            </w:r>
          </w:p>
          <w:p w14:paraId="5DE92503" w14:textId="77777777" w:rsidR="00294319" w:rsidRDefault="004E33C8" w:rsidP="008D1275">
            <w:pPr>
              <w:spacing w:line="259" w:lineRule="auto"/>
              <w:ind w:left="0" w:firstLine="0"/>
              <w:rPr>
                <w:b/>
                <w:bCs/>
              </w:rPr>
            </w:pPr>
            <w:r>
              <w:rPr>
                <w:b/>
                <w:bCs/>
              </w:rPr>
              <w:t>P</w:t>
            </w:r>
            <w:r w:rsidRPr="004E33C8">
              <w:rPr>
                <w:b/>
                <w:bCs/>
              </w:rPr>
              <w:t>olicy and procedure for developing research institutes, centres, and groups</w:t>
            </w:r>
          </w:p>
          <w:p w14:paraId="49AB8720" w14:textId="318EF7FE" w:rsidR="003F6828" w:rsidRPr="003F6828" w:rsidRDefault="009A13AF" w:rsidP="003F6828">
            <w:pPr>
              <w:spacing w:line="259" w:lineRule="auto"/>
              <w:ind w:left="0" w:firstLine="0"/>
            </w:pPr>
            <w:r>
              <w:t>This year we</w:t>
            </w:r>
            <w:r w:rsidRPr="009A13AF">
              <w:t xml:space="preserve"> launched </w:t>
            </w:r>
            <w:r w:rsidR="00010E69">
              <w:t xml:space="preserve">a </w:t>
            </w:r>
            <w:r w:rsidRPr="009A13AF">
              <w:t>new polic</w:t>
            </w:r>
            <w:r w:rsidR="00010E69">
              <w:t>y</w:t>
            </w:r>
            <w:r w:rsidRPr="009A13AF">
              <w:t xml:space="preserve"> and procedure for establishing Research Institutes, Centres, and Groups, directly aligned with the Environment and Culture pillar of the Concordat. These entities will foster interdisciplinary collaboration, enhance research capabilities, and engage with industry, community, and global partners. By providing clear structures and criteria, we are creating a supportive, inclusive research environment where researchers at all stages can thrive and contribute to impactful work. Additionally, we’ve focused on ensuring these entities reflect our </w:t>
            </w:r>
            <w:r w:rsidR="00010E69">
              <w:t>C</w:t>
            </w:r>
            <w:r w:rsidRPr="009A13AF">
              <w:t xml:space="preserve">ivic </w:t>
            </w:r>
            <w:r w:rsidR="00010E69">
              <w:t>M</w:t>
            </w:r>
            <w:r w:rsidRPr="009A13AF">
              <w:t>ission, addressing the needs of our people, places, and partners. This initiative reinforces our commitment to a culture of innovation, diversity, and excellence, supporting the university’s broader vision and strategy for research.</w:t>
            </w:r>
          </w:p>
        </w:tc>
      </w:tr>
      <w:tr w:rsidR="00C277F9" w:rsidRPr="00F831B7" w14:paraId="732E5518" w14:textId="77777777" w:rsidTr="008D1275">
        <w:trPr>
          <w:trHeight w:val="4215"/>
        </w:trPr>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E2537C" w14:textId="77777777" w:rsidR="00C277F9" w:rsidRPr="00F831B7" w:rsidRDefault="00C277F9" w:rsidP="008D1275">
            <w:pPr>
              <w:spacing w:after="5" w:line="259" w:lineRule="auto"/>
              <w:ind w:left="0" w:firstLine="0"/>
              <w:rPr>
                <w:u w:val="single"/>
              </w:rPr>
            </w:pPr>
            <w:r w:rsidRPr="00F831B7">
              <w:rPr>
                <w:u w:val="single"/>
              </w:rPr>
              <w:lastRenderedPageBreak/>
              <w:t>Employment</w:t>
            </w:r>
          </w:p>
          <w:p w14:paraId="68A98B78" w14:textId="77777777" w:rsidR="00C277F9" w:rsidRPr="00F831B7" w:rsidRDefault="00C277F9" w:rsidP="008D1275">
            <w:pPr>
              <w:spacing w:line="259" w:lineRule="auto"/>
              <w:ind w:left="0" w:firstLine="0"/>
            </w:pPr>
            <w:r w:rsidRPr="00F831B7">
              <w:rPr>
                <w:i/>
              </w:rPr>
              <w:t xml:space="preserve"> </w:t>
            </w:r>
          </w:p>
          <w:p w14:paraId="4B58691D" w14:textId="77777777" w:rsidR="00C277F9" w:rsidRPr="00F831B7" w:rsidRDefault="00C277F9" w:rsidP="008D1275">
            <w:pPr>
              <w:spacing w:after="248" w:line="259" w:lineRule="auto"/>
              <w:ind w:left="0" w:firstLine="0"/>
            </w:pPr>
            <w:r w:rsidRPr="00F831B7">
              <w:t xml:space="preserve"> </w:t>
            </w:r>
          </w:p>
          <w:p w14:paraId="19C5544E" w14:textId="77777777" w:rsidR="00C277F9" w:rsidRPr="00F831B7" w:rsidRDefault="00C277F9" w:rsidP="008D1275">
            <w:pPr>
              <w:spacing w:line="259" w:lineRule="auto"/>
              <w:ind w:left="0" w:firstLine="0"/>
            </w:pPr>
            <w:r w:rsidRPr="00F831B7">
              <w:t xml:space="preserve"> </w:t>
            </w:r>
          </w:p>
          <w:p w14:paraId="423FF4D9" w14:textId="77777777" w:rsidR="00C277F9" w:rsidRPr="00F831B7" w:rsidRDefault="00C277F9" w:rsidP="008D1275">
            <w:pPr>
              <w:spacing w:line="259" w:lineRule="auto"/>
              <w:ind w:left="0" w:firstLine="0"/>
            </w:pPr>
            <w:r w:rsidRPr="00F831B7">
              <w:t xml:space="preserve"> </w:t>
            </w:r>
          </w:p>
          <w:p w14:paraId="2AA111BC" w14:textId="77777777" w:rsidR="00C277F9" w:rsidRPr="00F831B7" w:rsidRDefault="00C277F9" w:rsidP="008D1275">
            <w:pPr>
              <w:spacing w:after="0" w:line="259" w:lineRule="auto"/>
              <w:ind w:left="0" w:firstLine="0"/>
            </w:pPr>
            <w:r w:rsidRPr="00F831B7">
              <w:t xml:space="preserve"> </w:t>
            </w:r>
          </w:p>
        </w:tc>
        <w:tc>
          <w:tcPr>
            <w:tcW w:w="61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8A76AA" w14:textId="1565C781" w:rsidR="00202B42" w:rsidRPr="00202B42" w:rsidRDefault="00202B42" w:rsidP="00202B42">
            <w:pPr>
              <w:spacing w:after="248" w:line="259" w:lineRule="auto"/>
            </w:pPr>
            <w:r w:rsidRPr="00202B42">
              <w:t>In the past year, Wrexham University has made significant strides in ensuring that our research</w:t>
            </w:r>
            <w:r w:rsidR="003216D1">
              <w:t>ers</w:t>
            </w:r>
            <w:r w:rsidRPr="00202B42">
              <w:t xml:space="preserve"> and academic staff are supported, recognised, and rewarded in ways that are transparent, merit-based, and aligned with the diversity of their contributions and career pathways. Our goal is to create a work environment where all staff feel valued, their achievements are celebrated, and they have clear pathways for career progression that reflect the full range of their contributions to research, teaching, and professional development.</w:t>
            </w:r>
          </w:p>
          <w:p w14:paraId="4EF70DA1" w14:textId="78ACE686" w:rsidR="00202B42" w:rsidRPr="00202B42" w:rsidRDefault="00202B42" w:rsidP="00202B42">
            <w:pPr>
              <w:spacing w:after="248" w:line="259" w:lineRule="auto"/>
              <w:rPr>
                <w:b/>
                <w:bCs/>
              </w:rPr>
            </w:pPr>
            <w:r w:rsidRPr="00202B42">
              <w:rPr>
                <w:b/>
                <w:bCs/>
              </w:rPr>
              <w:t>Reviewing Recognition and Promotion Pathways</w:t>
            </w:r>
          </w:p>
          <w:p w14:paraId="0FA8E77D" w14:textId="1D27A320" w:rsidR="00202B42" w:rsidRPr="00202B42" w:rsidRDefault="00202B42" w:rsidP="00202B42">
            <w:pPr>
              <w:spacing w:after="248" w:line="259" w:lineRule="auto"/>
            </w:pPr>
            <w:r w:rsidRPr="00202B42">
              <w:t xml:space="preserve">We have started a comprehensive review of our recognition, reward, and promotion pathways. This review focuses on creating transparent and fair systems that recognise the full breadth of contributions made by our researchers, across both academic and professional career tracks. We are ensuring that these pathways </w:t>
            </w:r>
            <w:proofErr w:type="gramStart"/>
            <w:r w:rsidRPr="00202B42">
              <w:lastRenderedPageBreak/>
              <w:t>take into account</w:t>
            </w:r>
            <w:proofErr w:type="gramEnd"/>
            <w:r w:rsidRPr="00202B42">
              <w:t xml:space="preserve"> the diverse roles and responsibilities of our staff, recognising researc</w:t>
            </w:r>
            <w:r w:rsidR="00DD3DA1">
              <w:t xml:space="preserve">h, </w:t>
            </w:r>
            <w:r w:rsidRPr="00202B42">
              <w:t>teaching, community engagement, and leadership.</w:t>
            </w:r>
            <w:r>
              <w:t xml:space="preserve"> </w:t>
            </w:r>
            <w:r w:rsidRPr="00202B42">
              <w:t xml:space="preserve">This initiative aims to create a </w:t>
            </w:r>
            <w:r>
              <w:t xml:space="preserve">transparent </w:t>
            </w:r>
            <w:r w:rsidRPr="00202B42">
              <w:t xml:space="preserve">recognition </w:t>
            </w:r>
            <w:r w:rsidR="00540F20">
              <w:t xml:space="preserve">and promotions </w:t>
            </w:r>
            <w:r w:rsidRPr="00202B42">
              <w:t>framework that values the diverse contributions of all our employees, enabling them to develop and progress in ways that best align with their individual career aspirations</w:t>
            </w:r>
            <w:r>
              <w:t xml:space="preserve">. </w:t>
            </w:r>
          </w:p>
          <w:p w14:paraId="5DC55A55" w14:textId="77777777" w:rsidR="00202B42" w:rsidRPr="00202B42" w:rsidRDefault="00202B42" w:rsidP="00202B42">
            <w:pPr>
              <w:spacing w:after="248" w:line="259" w:lineRule="auto"/>
              <w:rPr>
                <w:b/>
                <w:bCs/>
              </w:rPr>
            </w:pPr>
            <w:r w:rsidRPr="00202B42">
              <w:rPr>
                <w:b/>
                <w:bCs/>
              </w:rPr>
              <w:t>Celebrating Staff Achievements</w:t>
            </w:r>
          </w:p>
          <w:p w14:paraId="3E283273" w14:textId="7EC58BFD" w:rsidR="00202B42" w:rsidRPr="00202B42" w:rsidRDefault="00202B42" w:rsidP="00202B42">
            <w:pPr>
              <w:spacing w:after="248" w:line="259" w:lineRule="auto"/>
            </w:pPr>
            <w:r w:rsidRPr="00202B42">
              <w:t>A key initiative this year has been a focus on celebrating the achievements of all staff</w:t>
            </w:r>
            <w:r>
              <w:t xml:space="preserve"> and PGR students</w:t>
            </w:r>
            <w:r w:rsidRPr="00202B42">
              <w:t>, no matter how big or small. Recognising and communicating these successes is central to creating a positive, motivating work environment. Staff accomplishments</w:t>
            </w:r>
            <w:r>
              <w:t xml:space="preserve">, </w:t>
            </w:r>
            <w:r w:rsidRPr="00202B42">
              <w:t>from contributing to a conference, starting a pilot project and publishing research to being awarded funding</w:t>
            </w:r>
            <w:r w:rsidR="00010E69">
              <w:t>,</w:t>
            </w:r>
            <w:r>
              <w:t xml:space="preserve"> </w:t>
            </w:r>
            <w:r w:rsidRPr="00202B42">
              <w:t>are shared through multiple internal and external channels. We have been proactive in using Research at Wrexham Teams, Research Monthly, internal campus newsletters, press releases, and social media platforms to celebrate these milestones.</w:t>
            </w:r>
            <w:r>
              <w:t xml:space="preserve"> </w:t>
            </w:r>
            <w:r w:rsidRPr="00202B42">
              <w:t>This effort not only highlights the individual achievements of our staff</w:t>
            </w:r>
            <w:r>
              <w:t xml:space="preserve"> and PGR community</w:t>
            </w:r>
            <w:r w:rsidRPr="00202B42">
              <w:t xml:space="preserve"> but also reinforces our values of recognition and appreciation. By celebrating these successes, we contribute to a culture where staff feel valued and empowered. This visibility plays a crucial role in boosting morale, encouraging further contributions, and fostering a sense of pride and ownership in the University's collective success.</w:t>
            </w:r>
          </w:p>
          <w:p w14:paraId="69BC2D9A" w14:textId="61A068B2" w:rsidR="00C277F9" w:rsidRPr="00F831B7" w:rsidRDefault="00202B42" w:rsidP="00202B42">
            <w:pPr>
              <w:spacing w:after="248" w:line="259" w:lineRule="auto"/>
            </w:pPr>
            <w:r>
              <w:t>These</w:t>
            </w:r>
            <w:r w:rsidRPr="00202B42">
              <w:t xml:space="preserve"> efforts are also in direct alignment with the University’s broader strategic goals for 2030, which emphasise the importance of a values-driven community and regional leadership in driving growth and social mobility. By empowering staff, recognising their contributions, and providing clear career pathways, we are helping to create an environment where researchers feel valued and supported in their professional development.</w:t>
            </w:r>
          </w:p>
        </w:tc>
      </w:tr>
    </w:tbl>
    <w:p w14:paraId="538365FD" w14:textId="77777777" w:rsidR="00C277F9" w:rsidRPr="00F831B7" w:rsidRDefault="00C277F9" w:rsidP="00C277F9">
      <w:pPr>
        <w:spacing w:after="0" w:line="259" w:lineRule="auto"/>
        <w:ind w:left="0" w:right="41" w:firstLine="0"/>
      </w:pPr>
    </w:p>
    <w:tbl>
      <w:tblPr>
        <w:tblStyle w:val="TableGrid"/>
        <w:tblW w:w="7928" w:type="dxa"/>
        <w:tblInd w:w="5" w:type="dxa"/>
        <w:tblCellMar>
          <w:top w:w="53" w:type="dxa"/>
          <w:left w:w="108" w:type="dxa"/>
          <w:right w:w="115" w:type="dxa"/>
        </w:tblCellMar>
        <w:tblLook w:val="04A0" w:firstRow="1" w:lastRow="0" w:firstColumn="1" w:lastColumn="0" w:noHBand="0" w:noVBand="1"/>
      </w:tblPr>
      <w:tblGrid>
        <w:gridCol w:w="2122"/>
        <w:gridCol w:w="5806"/>
      </w:tblGrid>
      <w:tr w:rsidR="00C277F9" w:rsidRPr="00F831B7" w14:paraId="705637AD" w14:textId="77777777" w:rsidTr="008D1275">
        <w:trPr>
          <w:trHeight w:val="2075"/>
        </w:trPr>
        <w:tc>
          <w:tcPr>
            <w:tcW w:w="2122" w:type="dxa"/>
            <w:tcBorders>
              <w:top w:val="single" w:sz="4" w:space="0" w:color="000000"/>
              <w:left w:val="single" w:sz="4" w:space="0" w:color="000000"/>
              <w:bottom w:val="single" w:sz="4" w:space="0" w:color="000000"/>
              <w:right w:val="single" w:sz="4" w:space="0" w:color="000000"/>
            </w:tcBorders>
          </w:tcPr>
          <w:p w14:paraId="72EC86E1" w14:textId="77777777" w:rsidR="00C277F9" w:rsidRPr="00F831B7" w:rsidRDefault="00C277F9" w:rsidP="008D1275">
            <w:pPr>
              <w:spacing w:after="0" w:line="263" w:lineRule="auto"/>
              <w:ind w:left="0" w:firstLine="0"/>
              <w:rPr>
                <w:u w:val="single"/>
              </w:rPr>
            </w:pPr>
            <w:r w:rsidRPr="00F831B7">
              <w:rPr>
                <w:u w:val="single"/>
              </w:rPr>
              <w:t xml:space="preserve">Professional development </w:t>
            </w:r>
          </w:p>
          <w:p w14:paraId="76FF5C1F" w14:textId="77777777" w:rsidR="00C277F9" w:rsidRPr="00F831B7" w:rsidRDefault="00C277F9" w:rsidP="008D1275">
            <w:pPr>
              <w:spacing w:line="259" w:lineRule="auto"/>
              <w:ind w:left="0" w:firstLine="0"/>
            </w:pPr>
            <w:r w:rsidRPr="00F831B7">
              <w:t xml:space="preserve"> </w:t>
            </w:r>
          </w:p>
          <w:p w14:paraId="3D7E112A" w14:textId="77777777" w:rsidR="00C277F9" w:rsidRPr="00F831B7" w:rsidRDefault="00C277F9" w:rsidP="008D1275">
            <w:pPr>
              <w:spacing w:line="259" w:lineRule="auto"/>
              <w:ind w:left="0" w:firstLine="0"/>
            </w:pPr>
            <w:r w:rsidRPr="00F831B7">
              <w:t xml:space="preserve"> </w:t>
            </w:r>
          </w:p>
          <w:p w14:paraId="2865547F" w14:textId="77777777" w:rsidR="00C277F9" w:rsidRPr="00F831B7" w:rsidRDefault="00C277F9" w:rsidP="008D1275">
            <w:pPr>
              <w:spacing w:after="248" w:line="259" w:lineRule="auto"/>
              <w:ind w:left="0" w:firstLine="0"/>
            </w:pPr>
            <w:r w:rsidRPr="00F831B7">
              <w:t xml:space="preserve"> </w:t>
            </w:r>
          </w:p>
          <w:p w14:paraId="5267569D" w14:textId="77777777" w:rsidR="00C277F9" w:rsidRPr="00F831B7" w:rsidRDefault="00C277F9" w:rsidP="008D1275">
            <w:pPr>
              <w:spacing w:after="0" w:line="259" w:lineRule="auto"/>
              <w:ind w:left="0" w:firstLine="0"/>
            </w:pPr>
            <w:r w:rsidRPr="00F831B7">
              <w:lastRenderedPageBreak/>
              <w:t xml:space="preserve"> </w:t>
            </w:r>
          </w:p>
        </w:tc>
        <w:tc>
          <w:tcPr>
            <w:tcW w:w="5806" w:type="dxa"/>
            <w:tcBorders>
              <w:top w:val="single" w:sz="4" w:space="0" w:color="000000"/>
              <w:left w:val="single" w:sz="4" w:space="0" w:color="000000"/>
              <w:bottom w:val="single" w:sz="4" w:space="0" w:color="000000"/>
              <w:right w:val="single" w:sz="4" w:space="0" w:color="000000"/>
            </w:tcBorders>
          </w:tcPr>
          <w:p w14:paraId="6847CD91" w14:textId="45831970" w:rsidR="00EC14D3" w:rsidRPr="00EC14D3" w:rsidRDefault="00EC14D3" w:rsidP="00EC14D3">
            <w:r w:rsidRPr="00EC14D3">
              <w:lastRenderedPageBreak/>
              <w:t xml:space="preserve">Over the past 12 months, Wrexham University has continued to invest in the professional development of our staff and </w:t>
            </w:r>
            <w:r w:rsidR="00A04BB8">
              <w:t>PGR community</w:t>
            </w:r>
            <w:r w:rsidRPr="00EC14D3">
              <w:t>, providing a comprehensive range of training and development opportunities that are aligned with both the Researcher Development Framework (RDF) and our strategic goals for research excellence.</w:t>
            </w:r>
          </w:p>
          <w:p w14:paraId="25A60FFD" w14:textId="77777777" w:rsidR="00EC14D3" w:rsidRPr="00EC14D3" w:rsidRDefault="00EC14D3" w:rsidP="00EC14D3">
            <w:pPr>
              <w:rPr>
                <w:b/>
                <w:bCs/>
              </w:rPr>
            </w:pPr>
            <w:r w:rsidRPr="00EC14D3">
              <w:rPr>
                <w:b/>
                <w:bCs/>
              </w:rPr>
              <w:lastRenderedPageBreak/>
              <w:t>Researcher Training and Development Programme</w:t>
            </w:r>
          </w:p>
          <w:p w14:paraId="6EC02E5B" w14:textId="011E15A1" w:rsidR="00EC14D3" w:rsidRPr="00EC14D3" w:rsidRDefault="00EC14D3" w:rsidP="00EC14D3">
            <w:r w:rsidRPr="00EC14D3">
              <w:t>This year, we refined our Researcher Training and Development Programme, which is available to all staff and PGR students, ensuring that it meets the diverse needs of our research community. The programme has been organised into distinct categories, with the first three directly aligning to the Research Development Framework and our PGCert Programme</w:t>
            </w:r>
            <w:r w:rsidR="00C67195">
              <w:t>, The Confident Researcher</w:t>
            </w:r>
            <w:r w:rsidRPr="00EC14D3">
              <w:t>. These areas focus on essential competencies for research success:</w:t>
            </w:r>
          </w:p>
          <w:p w14:paraId="5DBF43E8" w14:textId="2D853D15" w:rsidR="00EC14D3" w:rsidRPr="00EC14D3" w:rsidRDefault="00EC14D3" w:rsidP="00EC14D3">
            <w:pPr>
              <w:numPr>
                <w:ilvl w:val="0"/>
                <w:numId w:val="2"/>
              </w:numPr>
            </w:pPr>
            <w:r w:rsidRPr="00EC14D3">
              <w:rPr>
                <w:b/>
                <w:bCs/>
              </w:rPr>
              <w:t>Engagement, influence, and impact:</w:t>
            </w:r>
            <w:r>
              <w:t xml:space="preserve"> </w:t>
            </w:r>
            <w:r w:rsidR="00585296">
              <w:t>D</w:t>
            </w:r>
            <w:r w:rsidRPr="00EC14D3">
              <w:t>esigned to help develop an understanding of and skills for engaging with, influencing, and making an impact on the academic, social, cultural, and economic contexts.</w:t>
            </w:r>
          </w:p>
          <w:p w14:paraId="0D9CF606" w14:textId="416BBF7E" w:rsidR="00EC14D3" w:rsidRPr="00EC14D3" w:rsidRDefault="00EC14D3" w:rsidP="00EC14D3">
            <w:pPr>
              <w:numPr>
                <w:ilvl w:val="0"/>
                <w:numId w:val="2"/>
              </w:numPr>
            </w:pPr>
            <w:r w:rsidRPr="00EC14D3">
              <w:rPr>
                <w:b/>
                <w:bCs/>
              </w:rPr>
              <w:t>Research Governance and Organisation</w:t>
            </w:r>
            <w:r>
              <w:rPr>
                <w:b/>
                <w:bCs/>
              </w:rPr>
              <w:t xml:space="preserve">: </w:t>
            </w:r>
            <w:r w:rsidRPr="00EC14D3">
              <w:t>Designed to enhance knowledge of the standards, requirements, and professionalism necessary for conducting research.</w:t>
            </w:r>
          </w:p>
          <w:p w14:paraId="5996F661" w14:textId="3F2E026C" w:rsidR="00EC14D3" w:rsidRPr="00EC14D3" w:rsidRDefault="00EC14D3" w:rsidP="00EC14D3">
            <w:pPr>
              <w:numPr>
                <w:ilvl w:val="0"/>
                <w:numId w:val="2"/>
              </w:numPr>
            </w:pPr>
            <w:r w:rsidRPr="00EC14D3">
              <w:rPr>
                <w:b/>
                <w:bCs/>
              </w:rPr>
              <w:t>Personal Effectiveness</w:t>
            </w:r>
            <w:r w:rsidRPr="00EC14D3">
              <w:t>:</w:t>
            </w:r>
            <w:r>
              <w:t xml:space="preserve"> </w:t>
            </w:r>
            <w:r w:rsidR="00A56C42">
              <w:t>Designed for</w:t>
            </w:r>
            <w:r w:rsidRPr="00EC14D3">
              <w:t xml:space="preserve"> managing their time, balancing multiple projects, and improving personal productivity.</w:t>
            </w:r>
          </w:p>
          <w:p w14:paraId="0F76DBE8" w14:textId="53435987" w:rsidR="00EC14D3" w:rsidRPr="00EC14D3" w:rsidRDefault="00EC14D3" w:rsidP="00EC14D3">
            <w:r w:rsidRPr="00EC14D3">
              <w:t xml:space="preserve">In addition to </w:t>
            </w:r>
            <w:r>
              <w:t>this programme</w:t>
            </w:r>
            <w:r w:rsidRPr="00EC14D3">
              <w:t xml:space="preserve">, we have also expanded our training provision to include </w:t>
            </w:r>
            <w:r>
              <w:t>p</w:t>
            </w:r>
            <w:r w:rsidRPr="00EC14D3">
              <w:t>rogrammes such as Research Unplugged, Doctoral Supervision, and Academic Leadership. These sessions are designed to address specific needs, from simplifying complex research concepts to preparing researchers for leadership roles in academia.</w:t>
            </w:r>
          </w:p>
          <w:p w14:paraId="5DDEFFA3" w14:textId="62DF6038" w:rsidR="00EC14D3" w:rsidRPr="00EC14D3" w:rsidRDefault="00EC14D3" w:rsidP="00EC14D3">
            <w:pPr>
              <w:rPr>
                <w:b/>
                <w:bCs/>
              </w:rPr>
            </w:pPr>
            <w:r w:rsidRPr="00EC14D3">
              <w:rPr>
                <w:b/>
                <w:bCs/>
              </w:rPr>
              <w:t xml:space="preserve">Collaborative Training </w:t>
            </w:r>
          </w:p>
          <w:p w14:paraId="1A8AC995" w14:textId="356FF295" w:rsidR="00EC14D3" w:rsidRPr="00EC14D3" w:rsidRDefault="00EC14D3" w:rsidP="00011506">
            <w:r w:rsidRPr="00EC14D3">
              <w:t xml:space="preserve">As a member of the GuildHE consortium, we continue to provide access to high-quality training opportunities for our PGR students through our partnership with the University of East Anglia. This collaboration ensures that our students receive comprehensive </w:t>
            </w:r>
            <w:r w:rsidR="00C66B3D">
              <w:t xml:space="preserve">training </w:t>
            </w:r>
            <w:r w:rsidRPr="00EC14D3">
              <w:t>and are equipped with the skills needed for successful academic careers.</w:t>
            </w:r>
            <w:r w:rsidR="00011506">
              <w:t xml:space="preserve"> </w:t>
            </w:r>
            <w:r w:rsidRPr="00EC14D3">
              <w:t xml:space="preserve">Additionally, we have purchased an online Research Integrity programme via </w:t>
            </w:r>
            <w:proofErr w:type="spellStart"/>
            <w:r w:rsidRPr="00EC14D3">
              <w:t>Epige</w:t>
            </w:r>
            <w:r w:rsidR="003D0A7F">
              <w:t>u</w:t>
            </w:r>
            <w:r w:rsidRPr="00EC14D3">
              <w:t>m</w:t>
            </w:r>
            <w:proofErr w:type="spellEnd"/>
            <w:r w:rsidRPr="00EC14D3">
              <w:t>. This training enhances best practices in research</w:t>
            </w:r>
            <w:r w:rsidR="00011506">
              <w:t>, promoting</w:t>
            </w:r>
            <w:r w:rsidRPr="00EC14D3">
              <w:t xml:space="preserve"> a culture of research integrity and responsible conduct, reinforcing our commitment to high ethical standards across the institution.</w:t>
            </w:r>
          </w:p>
          <w:p w14:paraId="59642A20" w14:textId="1230EFB4" w:rsidR="00EC14D3" w:rsidRPr="00EC14D3" w:rsidRDefault="00EC14D3" w:rsidP="00EC14D3">
            <w:pPr>
              <w:rPr>
                <w:b/>
                <w:bCs/>
              </w:rPr>
            </w:pPr>
            <w:r w:rsidRPr="00EC14D3">
              <w:rPr>
                <w:b/>
                <w:bCs/>
              </w:rPr>
              <w:lastRenderedPageBreak/>
              <w:t>Made in Wales</w:t>
            </w:r>
          </w:p>
          <w:p w14:paraId="72B0F506" w14:textId="77777777" w:rsidR="00EC14D3" w:rsidRPr="00EC14D3" w:rsidRDefault="00EC14D3" w:rsidP="00EC14D3">
            <w:r w:rsidRPr="00EC14D3">
              <w:t>Wrexham University has continued its involvement in the Wales Development Concordat Network, with another successful series of Made in Wales events aimed at early career researchers. These events, which highlight career opportunities beyond the traditional academic route, give early-career researchers insights into the diverse career paths available to them. Speakers who began their careers at Welsh universities share their experiences and discuss how they transitioned into successful careers in different sectors, both in Wales and beyond. This initiative supports the development of a highly skilled workforce, benefiting Wales, the UK, and internationally. Planning is already underway for the 2026 series.</w:t>
            </w:r>
          </w:p>
          <w:p w14:paraId="2421A250" w14:textId="77777777" w:rsidR="00EC14D3" w:rsidRDefault="00EC14D3" w:rsidP="00EC14D3">
            <w:r w:rsidRPr="00EC14D3">
              <w:rPr>
                <w:b/>
                <w:bCs/>
              </w:rPr>
              <w:t>Wales Research Leadership Programme</w:t>
            </w:r>
            <w:r w:rsidRPr="00EC14D3">
              <w:t xml:space="preserve"> </w:t>
            </w:r>
          </w:p>
          <w:p w14:paraId="09B4DA7F" w14:textId="6EF854C6" w:rsidR="00EC14D3" w:rsidRPr="00EC14D3" w:rsidRDefault="00EC14D3" w:rsidP="00EC14D3">
            <w:r>
              <w:t>We</w:t>
            </w:r>
            <w:r w:rsidRPr="00EC14D3">
              <w:t xml:space="preserve"> have been an active participant in the Wales Research Leadership Programme, a key initiative designed to develop research leadership across Welsh universities. This programme helps build strong, diverse, and sustainable research communities by pooling resources and expertise from different institutions. It is aimed at researchers and academics with leadership responsibilities, particularly at Senior Lecturer or Senior Research Fellow level, although applications are welcome from those in earlier career stages who hold research leadership roles. This initiative supports our commitment to strengthening research leadership and advancing research capacity across Wales.</w:t>
            </w:r>
          </w:p>
          <w:p w14:paraId="7A2F0297" w14:textId="4E63567B" w:rsidR="00EC14D3" w:rsidRPr="00EC14D3" w:rsidRDefault="00EC14D3" w:rsidP="00EC14D3">
            <w:pPr>
              <w:rPr>
                <w:b/>
                <w:bCs/>
              </w:rPr>
            </w:pPr>
            <w:r w:rsidRPr="00EC14D3">
              <w:rPr>
                <w:b/>
                <w:bCs/>
              </w:rPr>
              <w:t xml:space="preserve">Innovation and </w:t>
            </w:r>
            <w:r>
              <w:rPr>
                <w:b/>
                <w:bCs/>
              </w:rPr>
              <w:t>Impact</w:t>
            </w:r>
          </w:p>
          <w:p w14:paraId="78834D7E" w14:textId="580B02DD" w:rsidR="00EC14D3" w:rsidRPr="00EC14D3" w:rsidRDefault="00EC14D3" w:rsidP="00EC14D3">
            <w:r w:rsidRPr="00EC14D3">
              <w:t xml:space="preserve">In line with our strategic goal of fostering a culture of innovation and impact, we launched several new internal funding initiatives aimed at promoting professional development and research collaboration with external partners. Two key funding schemes introduced this year </w:t>
            </w:r>
            <w:r w:rsidR="00CC153B">
              <w:t>were</w:t>
            </w:r>
            <w:r w:rsidRPr="00EC14D3">
              <w:t>:</w:t>
            </w:r>
          </w:p>
          <w:p w14:paraId="6040D7AD" w14:textId="21249E7F" w:rsidR="00EC14D3" w:rsidRPr="00EC14D3" w:rsidRDefault="00EC14D3" w:rsidP="00EC14D3">
            <w:pPr>
              <w:numPr>
                <w:ilvl w:val="0"/>
                <w:numId w:val="3"/>
              </w:numPr>
            </w:pPr>
            <w:r w:rsidRPr="00EC14D3">
              <w:rPr>
                <w:b/>
                <w:bCs/>
              </w:rPr>
              <w:t>Innovation Funding</w:t>
            </w:r>
            <w:r w:rsidRPr="00EC14D3">
              <w:t>: This initiative invite</w:t>
            </w:r>
            <w:r>
              <w:t>d</w:t>
            </w:r>
            <w:r w:rsidRPr="00EC14D3">
              <w:t xml:space="preserve"> proposals for innovative research projects</w:t>
            </w:r>
            <w:r w:rsidR="000C0E8B">
              <w:t xml:space="preserve">. </w:t>
            </w:r>
            <w:r>
              <w:t>Applicant</w:t>
            </w:r>
            <w:r w:rsidR="000C0E8B">
              <w:t>s</w:t>
            </w:r>
            <w:r>
              <w:t xml:space="preserve"> were strongly encouraged to involve </w:t>
            </w:r>
            <w:r w:rsidRPr="00EC14D3">
              <w:t xml:space="preserve">industry partners </w:t>
            </w:r>
            <w:r>
              <w:t xml:space="preserve">as co-leads. </w:t>
            </w:r>
            <w:r w:rsidRPr="00EC14D3">
              <w:t>This funding aims to drive innovation and create impactful research that addresses real-world challenges.</w:t>
            </w:r>
          </w:p>
          <w:p w14:paraId="329F0042" w14:textId="77777777" w:rsidR="00EC14D3" w:rsidRPr="00EC14D3" w:rsidRDefault="00EC14D3" w:rsidP="00EC14D3">
            <w:pPr>
              <w:numPr>
                <w:ilvl w:val="0"/>
                <w:numId w:val="3"/>
              </w:numPr>
            </w:pPr>
            <w:r w:rsidRPr="00EC14D3">
              <w:rPr>
                <w:b/>
                <w:bCs/>
              </w:rPr>
              <w:lastRenderedPageBreak/>
              <w:t>Collaboration and Co-Production Funding</w:t>
            </w:r>
            <w:r w:rsidRPr="00EC14D3">
              <w:t>: These grants support research projects developed in collaboration with external partners, particularly in an interdisciplinary or cross-sector context. The aim is to foster long-term, meaningful partnerships that advance inclusive, rigorous, and impactful research.</w:t>
            </w:r>
          </w:p>
          <w:p w14:paraId="5E0B3DFF" w14:textId="45720F73" w:rsidR="00C277F9" w:rsidRPr="00F831B7" w:rsidRDefault="00EC14D3" w:rsidP="00294319">
            <w:r w:rsidRPr="00EC14D3">
              <w:t>Additionally, we have introduced a range of other internal funding opportunities that support professional and research development, including conference contribution awards, travel grants, workshop grants, social inclusion grants, interdisciplinary grants, seed funding grants, and small personal development grants. These grants help to ensure that researchers have access to the resources and support they need to further their professional development, expand their networks, and gain international exposure.</w:t>
            </w:r>
          </w:p>
        </w:tc>
      </w:tr>
      <w:tr w:rsidR="00C277F9" w:rsidRPr="00F831B7" w14:paraId="1F62D270" w14:textId="77777777" w:rsidTr="008D1275">
        <w:trPr>
          <w:trHeight w:val="387"/>
        </w:trPr>
        <w:tc>
          <w:tcPr>
            <w:tcW w:w="7928" w:type="dxa"/>
            <w:gridSpan w:val="2"/>
            <w:tcBorders>
              <w:top w:val="single" w:sz="4" w:space="0" w:color="000000"/>
              <w:left w:val="single" w:sz="4" w:space="0" w:color="000000"/>
              <w:bottom w:val="single" w:sz="4" w:space="0" w:color="000000"/>
              <w:right w:val="single" w:sz="4" w:space="0" w:color="000000"/>
            </w:tcBorders>
          </w:tcPr>
          <w:p w14:paraId="36A2D219" w14:textId="760D3549" w:rsidR="00C277F9" w:rsidRPr="00F831B7" w:rsidRDefault="0090665C" w:rsidP="008D1275">
            <w:pPr>
              <w:spacing w:after="0" w:line="259" w:lineRule="auto"/>
              <w:ind w:left="0" w:firstLine="0"/>
              <w:rPr>
                <w:b/>
                <w:bCs/>
              </w:rPr>
            </w:pPr>
            <w:r w:rsidRPr="0090665C">
              <w:rPr>
                <w:b/>
                <w:bCs/>
              </w:rPr>
              <w:lastRenderedPageBreak/>
              <w:t>Comment on any lessons learned from the activities undertaken over this period and any modifications you propose to make to your action plan and measures of success as a result.</w:t>
            </w:r>
          </w:p>
        </w:tc>
      </w:tr>
      <w:tr w:rsidR="00C277F9" w:rsidRPr="00F831B7" w14:paraId="77531D99" w14:textId="77777777" w:rsidTr="008D1275">
        <w:trPr>
          <w:trHeight w:val="1096"/>
        </w:trPr>
        <w:tc>
          <w:tcPr>
            <w:tcW w:w="7928" w:type="dxa"/>
            <w:gridSpan w:val="2"/>
            <w:tcBorders>
              <w:top w:val="single" w:sz="4" w:space="0" w:color="000000"/>
              <w:left w:val="single" w:sz="4" w:space="0" w:color="000000"/>
              <w:bottom w:val="single" w:sz="4" w:space="0" w:color="000000"/>
              <w:right w:val="single" w:sz="4" w:space="0" w:color="000000"/>
            </w:tcBorders>
          </w:tcPr>
          <w:p w14:paraId="147E4B0F" w14:textId="77777777" w:rsidR="006D58A9" w:rsidRPr="006D58A9" w:rsidRDefault="006D58A9" w:rsidP="006D58A9">
            <w:pPr>
              <w:spacing w:line="259" w:lineRule="auto"/>
              <w:ind w:left="0" w:firstLine="0"/>
            </w:pPr>
            <w:r w:rsidRPr="006D58A9">
              <w:t>Over the past year, Wrexham University has made notable progress in enhancing our research environment, aligned with the principles of the Concordat. Through our collective efforts, we’ve been able to foster a more inclusive, supportive, and collaborative research culture. As we review our progress, we’ve learned several valuable lessons that will guide us as we continue to strengthen our actions moving forward.</w:t>
            </w:r>
          </w:p>
          <w:p w14:paraId="4C122842" w14:textId="437E114E" w:rsidR="006D58A9" w:rsidRPr="006D58A9" w:rsidRDefault="006D58A9" w:rsidP="006D58A9">
            <w:pPr>
              <w:spacing w:line="259" w:lineRule="auto"/>
              <w:ind w:left="0" w:firstLine="0"/>
            </w:pPr>
            <w:r w:rsidRPr="006D58A9">
              <w:t>One key lesson is the increased focus in certain areas of the Concordat pillars and principles. We’ve seen significant growth in initiatives related to Environment and Culture</w:t>
            </w:r>
            <w:r w:rsidR="008265BE">
              <w:t xml:space="preserve">. </w:t>
            </w:r>
            <w:r w:rsidRPr="006D58A9">
              <w:t xml:space="preserve">These initiatives have been well-received, but we acknowledge that, as in any evolving environment, it’s essential to ensure </w:t>
            </w:r>
            <w:r w:rsidR="00657A78" w:rsidRPr="00657A78">
              <w:t>the broadening awareness and engagement with the Concordat across the entire university community. While we’ve made great progress in fostering collaboration and ensuring that many areas of the university are involved, we recogni</w:t>
            </w:r>
            <w:r w:rsidR="00657A78">
              <w:t>s</w:t>
            </w:r>
            <w:r w:rsidR="00657A78" w:rsidRPr="00657A78">
              <w:t>e the opportunity to engage even more committees, departments, and working groups in understanding and actively contributing to the Concordat’s principles. This will help us strengthen the university-wide commitment to a research culture</w:t>
            </w:r>
            <w:r w:rsidR="00657A78">
              <w:t xml:space="preserve">. </w:t>
            </w:r>
          </w:p>
          <w:p w14:paraId="6F9F5373" w14:textId="5818DE79" w:rsidR="006D58A9" w:rsidRPr="006D58A9" w:rsidRDefault="006D58A9" w:rsidP="006D58A9">
            <w:pPr>
              <w:spacing w:line="259" w:lineRule="auto"/>
              <w:ind w:left="0" w:firstLine="0"/>
            </w:pPr>
            <w:r w:rsidRPr="006D58A9">
              <w:t>We’ve also experienced greater activity and momentum in the areas of Professional Development and Employment. However, we recognise that balancing professional development with everyday work commitments can be challenging. We plan to introduce more flexible formats for training, networking, and professional development to ensure these opportunities are accessible to a wider range of staff and PGR students.</w:t>
            </w:r>
          </w:p>
          <w:p w14:paraId="4E515D0F" w14:textId="77777777" w:rsidR="006D58A9" w:rsidRPr="006D58A9" w:rsidRDefault="006D58A9" w:rsidP="006D58A9">
            <w:pPr>
              <w:spacing w:line="259" w:lineRule="auto"/>
              <w:ind w:left="0" w:firstLine="0"/>
            </w:pPr>
            <w:r w:rsidRPr="006D58A9">
              <w:lastRenderedPageBreak/>
              <w:t>Another important lesson has been the need to strengthen our monitoring and evaluation processes. While we’ve received positive feedback on many initiatives, particularly in fostering a more inclusive and transparent research culture, we recognise that we need to collect more robust evidence to track the impact of our actions. This includes more systematic data collection and feedback loops, ensuring that our activities align closely with the long-term goals of the university and the principles of the Concordat.</w:t>
            </w:r>
          </w:p>
          <w:p w14:paraId="226BF313" w14:textId="2278CC06" w:rsidR="006D58A9" w:rsidRPr="006D58A9" w:rsidRDefault="006D58A9" w:rsidP="006D58A9">
            <w:pPr>
              <w:spacing w:line="259" w:lineRule="auto"/>
              <w:ind w:left="0" w:firstLine="0"/>
            </w:pPr>
            <w:r w:rsidRPr="006D58A9">
              <w:t>Additionally, in line with Wrexham University’s Vision 2030, we’ve aligned our action plan for the 2023-2026 period with the university’s broader goals</w:t>
            </w:r>
            <w:r w:rsidR="004E164D">
              <w:t xml:space="preserve"> and priorities</w:t>
            </w:r>
            <w:r w:rsidR="00EB572E">
              <w:t>.</w:t>
            </w:r>
            <w:r w:rsidRPr="006D58A9">
              <w:t xml:space="preserve"> We are excited to see how our growing initiatives, such as the new Wrexham Nexus Journal and the Research Institutes, Centres, and Groups framework, will contribute to building a stronger, more innovative research community. </w:t>
            </w:r>
          </w:p>
          <w:p w14:paraId="2258E596" w14:textId="66BB7C1F" w:rsidR="006D58A9" w:rsidRPr="006D58A9" w:rsidRDefault="006D58A9" w:rsidP="006D58A9">
            <w:pPr>
              <w:spacing w:line="259" w:lineRule="auto"/>
              <w:ind w:left="0" w:firstLine="0"/>
            </w:pPr>
            <w:r w:rsidRPr="006D58A9">
              <w:t>Looking ahead, we plan to continue refining our approach, with a renewed focus on ensuring that all pillars of the Concordat</w:t>
            </w:r>
            <w:r w:rsidR="003D0A7F">
              <w:t>:</w:t>
            </w:r>
            <w:r w:rsidR="00746119">
              <w:t xml:space="preserve"> </w:t>
            </w:r>
            <w:r w:rsidRPr="006D58A9">
              <w:t>Environment and Culture, Employment, and Professional Development</w:t>
            </w:r>
            <w:r w:rsidR="003D0A7F">
              <w:t>,</w:t>
            </w:r>
            <w:r w:rsidR="00746119">
              <w:t xml:space="preserve"> </w:t>
            </w:r>
            <w:r w:rsidRPr="006D58A9">
              <w:t>are equally prioriti</w:t>
            </w:r>
            <w:r w:rsidR="00746119">
              <w:t>s</w:t>
            </w:r>
            <w:r w:rsidRPr="006D58A9">
              <w:t>ed and integrated across the university. While certain areas have seen more activity and initiatives</w:t>
            </w:r>
            <w:r w:rsidR="008E41D7">
              <w:t xml:space="preserve"> this year</w:t>
            </w:r>
            <w:r w:rsidRPr="006D58A9">
              <w:t xml:space="preserve">, we remain committed to fostering an inclusive and well-rounded research environment that equally values all aspects of the research </w:t>
            </w:r>
            <w:proofErr w:type="spellStart"/>
            <w:r w:rsidRPr="006D58A9">
              <w:t>journe</w:t>
            </w:r>
            <w:proofErr w:type="spellEnd"/>
          </w:p>
          <w:p w14:paraId="2191F43A" w14:textId="3F110FD2" w:rsidR="00C277F9" w:rsidRPr="006D58A9" w:rsidRDefault="006D58A9" w:rsidP="008D1275">
            <w:pPr>
              <w:spacing w:line="259" w:lineRule="auto"/>
              <w:ind w:left="0" w:firstLine="0"/>
            </w:pPr>
            <w:r w:rsidRPr="006D58A9">
              <w:t>The lessons learned will help us to refine and improve our initiatives, ensuring a more integrated and inclusive research culture at Wrexham University. We remain committed to enhancing our research environment, empowering our staff and students, and continuing to create a place where researchers thrive, innovate, and contribute to positive societal change.</w:t>
            </w:r>
          </w:p>
        </w:tc>
      </w:tr>
      <w:tr w:rsidR="00C277F9" w:rsidRPr="00F831B7" w14:paraId="7B13DA25" w14:textId="77777777" w:rsidTr="008D1275">
        <w:trPr>
          <w:trHeight w:val="485"/>
        </w:trPr>
        <w:tc>
          <w:tcPr>
            <w:tcW w:w="7928" w:type="dxa"/>
            <w:gridSpan w:val="2"/>
            <w:tcBorders>
              <w:top w:val="single" w:sz="4" w:space="0" w:color="000000"/>
              <w:left w:val="single" w:sz="4" w:space="0" w:color="000000"/>
              <w:bottom w:val="single" w:sz="4" w:space="0" w:color="000000"/>
              <w:right w:val="single" w:sz="4" w:space="0" w:color="000000"/>
            </w:tcBorders>
          </w:tcPr>
          <w:p w14:paraId="4AA37031" w14:textId="77777777" w:rsidR="00C277F9" w:rsidRPr="00F831B7" w:rsidRDefault="00C277F9" w:rsidP="008D1275">
            <w:pPr>
              <w:spacing w:after="0" w:line="259" w:lineRule="auto"/>
              <w:ind w:left="0" w:firstLine="0"/>
              <w:rPr>
                <w:b/>
                <w:bCs/>
              </w:rPr>
            </w:pPr>
            <w:r w:rsidRPr="00F831B7">
              <w:rPr>
                <w:b/>
                <w:bCs/>
              </w:rPr>
              <w:lastRenderedPageBreak/>
              <w:t xml:space="preserve">Looking Forward </w:t>
            </w:r>
          </w:p>
        </w:tc>
      </w:tr>
      <w:tr w:rsidR="00C277F9" w:rsidRPr="00F831B7" w14:paraId="1815C4C9" w14:textId="77777777" w:rsidTr="008D1275">
        <w:trPr>
          <w:trHeight w:val="17"/>
        </w:trPr>
        <w:tc>
          <w:tcPr>
            <w:tcW w:w="7928" w:type="dxa"/>
            <w:gridSpan w:val="2"/>
            <w:tcBorders>
              <w:top w:val="single" w:sz="4" w:space="0" w:color="000000"/>
              <w:left w:val="single" w:sz="4" w:space="0" w:color="000000"/>
              <w:bottom w:val="single" w:sz="4" w:space="0" w:color="000000"/>
              <w:right w:val="single" w:sz="4" w:space="0" w:color="000000"/>
            </w:tcBorders>
          </w:tcPr>
          <w:p w14:paraId="3224478D" w14:textId="77777777" w:rsidR="00987A81" w:rsidRDefault="00987A81">
            <w:pPr>
              <w:spacing w:after="0" w:line="259" w:lineRule="auto"/>
            </w:pPr>
            <w:r>
              <w:t xml:space="preserve">Looking forward to the next 12 months, Wrexham University is committed to further advancing its research culture and reinforcing our support for both researchers and the research environment. Building on our progress to date, we will focus on several key initiatives aimed at strengthening </w:t>
            </w:r>
            <w:r w:rsidRPr="009963EC">
              <w:t>career pathways, research identity and leadership, and excellent people management across the institution.</w:t>
            </w:r>
          </w:p>
          <w:p w14:paraId="58AD58BE" w14:textId="77777777" w:rsidR="00811362" w:rsidRDefault="00811362">
            <w:pPr>
              <w:spacing w:after="0" w:line="259" w:lineRule="auto"/>
              <w:rPr>
                <w:b/>
                <w:bCs/>
              </w:rPr>
            </w:pPr>
          </w:p>
          <w:p w14:paraId="34D9AACA" w14:textId="0C98B03A" w:rsidR="00987A81" w:rsidRDefault="00987A81">
            <w:pPr>
              <w:spacing w:after="0" w:line="259" w:lineRule="auto"/>
              <w:rPr>
                <w:b/>
                <w:bCs/>
              </w:rPr>
            </w:pPr>
            <w:r>
              <w:rPr>
                <w:b/>
                <w:bCs/>
              </w:rPr>
              <w:t>Clear and Transparent Career and Promotion Pathways</w:t>
            </w:r>
          </w:p>
          <w:p w14:paraId="1D79D490" w14:textId="4FA89D80" w:rsidR="00987A81" w:rsidRDefault="00987A81">
            <w:pPr>
              <w:spacing w:after="0" w:line="259" w:lineRule="auto"/>
            </w:pPr>
            <w:r>
              <w:t xml:space="preserve">One of our top priorities is to </w:t>
            </w:r>
            <w:r w:rsidRPr="00A31FF3">
              <w:t>review and enhance</w:t>
            </w:r>
            <w:r>
              <w:t xml:space="preserve"> clear, transparent career progression and promotion pathways for both research</w:t>
            </w:r>
            <w:r w:rsidR="00367183">
              <w:t>ers</w:t>
            </w:r>
            <w:r>
              <w:t xml:space="preserve"> and academic staff. This will include further development of pathways that recognise the full range of contributions from researchers, highlighting opportunities for diverse career trajectories within academia, research, and beyond. We aim to ensure that career progression is aligned with the University's goals and values, acknowledging research</w:t>
            </w:r>
            <w:r w:rsidR="00412997">
              <w:t xml:space="preserve"> and innovation</w:t>
            </w:r>
            <w:r w:rsidR="00C6561F">
              <w:t xml:space="preserve">, </w:t>
            </w:r>
            <w:r>
              <w:t>teaching, leadership, community engagement, and professional development. We will also focus on expanding career support for researchers through access to mentors, career professionals, and a variety of training opportunities that help them plan and prepare for diverse career paths.</w:t>
            </w:r>
          </w:p>
          <w:p w14:paraId="610B0A58" w14:textId="77777777" w:rsidR="00412997" w:rsidRDefault="00412997">
            <w:pPr>
              <w:spacing w:after="0" w:line="259" w:lineRule="auto"/>
              <w:rPr>
                <w:b/>
                <w:bCs/>
              </w:rPr>
            </w:pPr>
          </w:p>
          <w:p w14:paraId="65DC4F3C" w14:textId="12AF1025" w:rsidR="00987A81" w:rsidRDefault="00987A81">
            <w:pPr>
              <w:spacing w:after="0" w:line="259" w:lineRule="auto"/>
              <w:rPr>
                <w:b/>
                <w:bCs/>
              </w:rPr>
            </w:pPr>
            <w:r>
              <w:rPr>
                <w:b/>
                <w:bCs/>
              </w:rPr>
              <w:t>Focus on Research Identity and Leadership</w:t>
            </w:r>
          </w:p>
          <w:p w14:paraId="4FD8901B" w14:textId="23E0A1BE" w:rsidR="00987A81" w:rsidRDefault="00987A81">
            <w:pPr>
              <w:spacing w:after="0" w:line="259" w:lineRule="auto"/>
            </w:pPr>
            <w:r>
              <w:t xml:space="preserve">We will continue to </w:t>
            </w:r>
            <w:r w:rsidRPr="000D29E8">
              <w:t>foster a strong research identity</w:t>
            </w:r>
            <w:r>
              <w:t xml:space="preserve"> at Wrexham University, positioning research as a cornerstone of the institution's development and aligning it with our broader strategic goals. </w:t>
            </w:r>
            <w:r w:rsidRPr="000D29E8">
              <w:t>Central to this will be strengthening research leadership. We plan to expand</w:t>
            </w:r>
            <w:r>
              <w:t xml:space="preserve"> leadership training for researchers, especially early and mid-career researchers, ensuring they have the skills and confidence to lead research projects, collaborations, </w:t>
            </w:r>
            <w:r w:rsidRPr="000D29E8">
              <w:t>and initiatives. We will also focus on providing support for managers to help them mentor and guide researchers</w:t>
            </w:r>
            <w:r w:rsidR="00B4270B">
              <w:t xml:space="preserve"> and academic staff</w:t>
            </w:r>
            <w:r w:rsidRPr="000D29E8">
              <w:t>,</w:t>
            </w:r>
            <w:r>
              <w:t xml:space="preserve"> ensuring they are well-prepared to navigate different career paths. </w:t>
            </w:r>
          </w:p>
          <w:p w14:paraId="1D471692" w14:textId="77777777" w:rsidR="00B4270B" w:rsidRDefault="00B4270B">
            <w:pPr>
              <w:spacing w:after="0" w:line="259" w:lineRule="auto"/>
              <w:rPr>
                <w:b/>
                <w:bCs/>
              </w:rPr>
            </w:pPr>
          </w:p>
          <w:p w14:paraId="421D3772" w14:textId="0BB0EB7F" w:rsidR="00987A81" w:rsidRDefault="00987A81">
            <w:pPr>
              <w:spacing w:after="0" w:line="259" w:lineRule="auto"/>
              <w:rPr>
                <w:b/>
                <w:bCs/>
              </w:rPr>
            </w:pPr>
            <w:r>
              <w:rPr>
                <w:b/>
                <w:bCs/>
              </w:rPr>
              <w:t>Excellence in People Management</w:t>
            </w:r>
          </w:p>
          <w:p w14:paraId="75E4EFDF" w14:textId="51204E35" w:rsidR="00987A81" w:rsidRDefault="00987A81">
            <w:pPr>
              <w:spacing w:after="0" w:line="259" w:lineRule="auto"/>
            </w:pPr>
            <w:r w:rsidRPr="00CD7306">
              <w:t>We are committed to ensuring that excellent people management is championed throughout the university.</w:t>
            </w:r>
            <w:r>
              <w:t xml:space="preserve"> This will be embedded in our institutional culture, with a focus on </w:t>
            </w:r>
            <w:r w:rsidRPr="00CD7306">
              <w:t xml:space="preserve">transparent promotion criteria, annual appraisals, and workload allocation. </w:t>
            </w:r>
            <w:r>
              <w:t>We aim to ensure that managers have the tools and resources to provide the support researchers</w:t>
            </w:r>
            <w:r w:rsidR="00CD7306">
              <w:t xml:space="preserve"> and academic staff</w:t>
            </w:r>
            <w:r>
              <w:t xml:space="preserve"> need to thrive, particularly in the areas of professional development, career progression, and work-life balance. By fostering a culture of open communication, clear expectations, and fair recognition, we aim to support all researchers in reaching their full potential.</w:t>
            </w:r>
          </w:p>
          <w:p w14:paraId="37C6FA70" w14:textId="77777777" w:rsidR="00B4270B" w:rsidRDefault="00B4270B">
            <w:pPr>
              <w:spacing w:after="0" w:line="259" w:lineRule="auto"/>
              <w:rPr>
                <w:b/>
                <w:bCs/>
              </w:rPr>
            </w:pPr>
          </w:p>
          <w:p w14:paraId="6AD32795" w14:textId="7BA9AFB7" w:rsidR="00987A81" w:rsidRDefault="00987A81">
            <w:pPr>
              <w:spacing w:after="0" w:line="259" w:lineRule="auto"/>
              <w:rPr>
                <w:b/>
                <w:bCs/>
              </w:rPr>
            </w:pPr>
            <w:r>
              <w:rPr>
                <w:b/>
                <w:bCs/>
              </w:rPr>
              <w:t>Open and Transparent Research Culture</w:t>
            </w:r>
          </w:p>
          <w:p w14:paraId="41A27CC9" w14:textId="0F73D535" w:rsidR="00987A81" w:rsidRPr="00CC2318" w:rsidRDefault="00987A81">
            <w:pPr>
              <w:spacing w:after="0" w:line="259" w:lineRule="auto"/>
            </w:pPr>
            <w:r w:rsidRPr="00CC2318">
              <w:t>In alignment with our commitment to open and transparent research, we will continue to develop and implement key initiatives such as the Declaration of Research Assessment and Open Access initiatives. These actions will ensure that our research is accessible and impactful, with clear channels for feedback, collaboration, and dissemination. We will also focus on creating new interdisciplinary research networks, providing researchers with opportunities to collaborate across disciplines and foster innovative</w:t>
            </w:r>
            <w:r w:rsidR="00813A9D">
              <w:t xml:space="preserve">. </w:t>
            </w:r>
          </w:p>
          <w:p w14:paraId="095EE221" w14:textId="77777777" w:rsidR="00C277F9" w:rsidRPr="009C6B27" w:rsidRDefault="00C277F9" w:rsidP="00561EAA">
            <w:pPr>
              <w:spacing w:after="0" w:line="259" w:lineRule="auto"/>
              <w:ind w:left="0" w:firstLine="0"/>
            </w:pPr>
          </w:p>
        </w:tc>
      </w:tr>
    </w:tbl>
    <w:p w14:paraId="162B20B9" w14:textId="77777777" w:rsidR="00C277F9" w:rsidRPr="00F831B7" w:rsidRDefault="00C277F9" w:rsidP="00C277F9">
      <w:pPr>
        <w:spacing w:line="259" w:lineRule="auto"/>
        <w:ind w:left="0" w:firstLine="0"/>
      </w:pPr>
      <w:r w:rsidRPr="00F831B7">
        <w:lastRenderedPageBreak/>
        <w:t xml:space="preserve"> </w:t>
      </w:r>
    </w:p>
    <w:p w14:paraId="0F931A8C" w14:textId="77777777" w:rsidR="00C277F9" w:rsidRPr="00F831B7" w:rsidRDefault="00C277F9" w:rsidP="00C277F9">
      <w:pPr>
        <w:ind w:left="-5" w:right="12"/>
      </w:pPr>
      <w:r w:rsidRPr="00F831B7">
        <w:t xml:space="preserve">Signature on behalf of governing body:  </w:t>
      </w:r>
    </w:p>
    <w:p w14:paraId="196E2F53" w14:textId="77777777" w:rsidR="00C277F9" w:rsidRPr="00F831B7" w:rsidRDefault="00C277F9" w:rsidP="00C277F9">
      <w:pPr>
        <w:ind w:left="-5" w:right="12"/>
      </w:pPr>
      <w:r w:rsidRPr="00F831B7">
        <w:t xml:space="preserve">Contact for queries:  </w:t>
      </w:r>
    </w:p>
    <w:p w14:paraId="331A3B0D" w14:textId="77777777" w:rsidR="00C277F9" w:rsidRPr="00F831B7" w:rsidRDefault="00C277F9" w:rsidP="00C277F9">
      <w:pPr>
        <w:ind w:left="-5" w:right="12"/>
      </w:pPr>
      <w:r w:rsidRPr="00F831B7">
        <w:t xml:space="preserve">This annual report will be analysed by Universities UK, secretariat for the Concordat to Support the Career Development of Researchers, to identify good practices, themes for development and information to improve national research culture policy and practice.  </w:t>
      </w:r>
    </w:p>
    <w:p w14:paraId="10582888" w14:textId="77777777" w:rsidR="00C277F9" w:rsidRPr="00F831B7" w:rsidRDefault="00C277F9" w:rsidP="00C277F9">
      <w:pPr>
        <w:spacing w:line="362" w:lineRule="auto"/>
        <w:ind w:left="-5" w:right="12"/>
      </w:pPr>
      <w:r w:rsidRPr="00F831B7">
        <w:t xml:space="preserve">If you have any questions, or suggestions on how the reporting process could be improved, please contact the secretariat at </w:t>
      </w:r>
      <w:r w:rsidRPr="00F831B7">
        <w:rPr>
          <w:u w:val="single" w:color="000000"/>
        </w:rPr>
        <w:t>CDRsecretariat@universitiesuk.ac.uk</w:t>
      </w:r>
      <w:r w:rsidRPr="00F831B7">
        <w:t xml:space="preserve">  </w:t>
      </w:r>
      <w:hyperlink r:id="rId18">
        <w:r w:rsidRPr="00F831B7">
          <w:rPr>
            <w:u w:val="single" w:color="000000"/>
          </w:rPr>
          <w:t>www.researcherdevelopmentconcordat.ac.uk</w:t>
        </w:r>
      </w:hyperlink>
      <w:hyperlink r:id="rId19">
        <w:r w:rsidRPr="00F831B7">
          <w:t xml:space="preserve"> </w:t>
        </w:r>
      </w:hyperlink>
      <w:r w:rsidRPr="00F831B7">
        <w:t xml:space="preserve"> </w:t>
      </w:r>
    </w:p>
    <w:p w14:paraId="2117B5D6" w14:textId="77777777" w:rsidR="00C277F9" w:rsidRPr="00F831B7" w:rsidRDefault="00C277F9" w:rsidP="00C277F9"/>
    <w:p w14:paraId="5340A6E4" w14:textId="77777777" w:rsidR="00C92826" w:rsidRDefault="00C92826" w:rsidP="006A1591">
      <w:pPr>
        <w:ind w:left="0" w:firstLine="0"/>
      </w:pPr>
    </w:p>
    <w:sectPr w:rsidR="00C92826" w:rsidSect="00C277F9">
      <w:headerReference w:type="even" r:id="rId20"/>
      <w:headerReference w:type="default" r:id="rId21"/>
      <w:footerReference w:type="even" r:id="rId22"/>
      <w:footerReference w:type="default" r:id="rId23"/>
      <w:headerReference w:type="first" r:id="rId24"/>
      <w:footerReference w:type="first" r:id="rId25"/>
      <w:pgSz w:w="11906" w:h="16838"/>
      <w:pgMar w:top="342" w:right="1776" w:bottom="1882" w:left="1815" w:header="720" w:footer="743"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F6A922" w14:textId="77777777" w:rsidR="00F327A1" w:rsidRDefault="00F327A1" w:rsidP="001F6CF9">
      <w:pPr>
        <w:spacing w:after="0" w:line="240" w:lineRule="auto"/>
      </w:pPr>
      <w:r>
        <w:separator/>
      </w:r>
    </w:p>
  </w:endnote>
  <w:endnote w:type="continuationSeparator" w:id="0">
    <w:p w14:paraId="6F67BF4C" w14:textId="77777777" w:rsidR="00F327A1" w:rsidRDefault="00F327A1" w:rsidP="001F6C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1A360" w14:textId="77777777" w:rsidR="00C277F9" w:rsidRDefault="00C277F9">
    <w:pPr>
      <w:spacing w:after="0" w:line="259" w:lineRule="auto"/>
      <w:ind w:left="-1815" w:right="10130" w:firstLine="0"/>
    </w:pPr>
    <w:r>
      <w:rPr>
        <w:noProof/>
        <w:sz w:val="22"/>
      </w:rPr>
      <mc:AlternateContent>
        <mc:Choice Requires="wpg">
          <w:drawing>
            <wp:anchor distT="0" distB="0" distL="114300" distR="114300" simplePos="0" relativeHeight="251658245" behindDoc="0" locked="0" layoutInCell="1" allowOverlap="1" wp14:anchorId="71B1CE42" wp14:editId="4D42B934">
              <wp:simplePos x="0" y="0"/>
              <wp:positionH relativeFrom="page">
                <wp:posOffset>6670675</wp:posOffset>
              </wp:positionH>
              <wp:positionV relativeFrom="page">
                <wp:posOffset>9824441</wp:posOffset>
              </wp:positionV>
              <wp:extent cx="395605" cy="395884"/>
              <wp:effectExtent l="0" t="0" r="0" b="0"/>
              <wp:wrapSquare wrapText="bothSides"/>
              <wp:docPr id="5287" name="Group 5287"/>
              <wp:cNvGraphicFramePr/>
              <a:graphic xmlns:a="http://schemas.openxmlformats.org/drawingml/2006/main">
                <a:graphicData uri="http://schemas.microsoft.com/office/word/2010/wordprocessingGroup">
                  <wpg:wgp>
                    <wpg:cNvGrpSpPr/>
                    <wpg:grpSpPr>
                      <a:xfrm>
                        <a:off x="0" y="0"/>
                        <a:ext cx="395605" cy="395884"/>
                        <a:chOff x="0" y="0"/>
                        <a:chExt cx="395605" cy="395884"/>
                      </a:xfrm>
                    </wpg:grpSpPr>
                    <wps:wsp>
                      <wps:cNvPr id="5288" name="Shape 5288"/>
                      <wps:cNvSpPr/>
                      <wps:spPr>
                        <a:xfrm>
                          <a:off x="0" y="0"/>
                          <a:ext cx="395605" cy="395884"/>
                        </a:xfrm>
                        <a:custGeom>
                          <a:avLst/>
                          <a:gdLst/>
                          <a:ahLst/>
                          <a:cxnLst/>
                          <a:rect l="0" t="0" r="0" b="0"/>
                          <a:pathLst>
                            <a:path w="395605" h="395884">
                              <a:moveTo>
                                <a:pt x="197739" y="0"/>
                              </a:moveTo>
                              <a:cubicBezTo>
                                <a:pt x="307086" y="0"/>
                                <a:pt x="395605" y="88620"/>
                                <a:pt x="395605" y="197942"/>
                              </a:cubicBezTo>
                              <a:cubicBezTo>
                                <a:pt x="395605" y="307263"/>
                                <a:pt x="307086" y="395884"/>
                                <a:pt x="197739" y="395884"/>
                              </a:cubicBezTo>
                              <a:cubicBezTo>
                                <a:pt x="88519" y="395884"/>
                                <a:pt x="0" y="307263"/>
                                <a:pt x="0" y="197942"/>
                              </a:cubicBezTo>
                              <a:cubicBezTo>
                                <a:pt x="0" y="88620"/>
                                <a:pt x="88519" y="0"/>
                                <a:pt x="197739" y="0"/>
                              </a:cubicBezTo>
                              <a:close/>
                            </a:path>
                          </a:pathLst>
                        </a:custGeom>
                        <a:ln w="0" cap="flat">
                          <a:miter lim="127000"/>
                        </a:ln>
                      </wps:spPr>
                      <wps:style>
                        <a:lnRef idx="0">
                          <a:srgbClr val="000000">
                            <a:alpha val="0"/>
                          </a:srgbClr>
                        </a:lnRef>
                        <a:fillRef idx="1">
                          <a:srgbClr val="1D70EB"/>
                        </a:fillRef>
                        <a:effectRef idx="0">
                          <a:scrgbClr r="0" g="0" b="0"/>
                        </a:effectRef>
                        <a:fontRef idx="none"/>
                      </wps:style>
                      <wps:bodyPr/>
                    </wps:wsp>
                    <pic:pic xmlns:pic="http://schemas.openxmlformats.org/drawingml/2006/picture">
                      <pic:nvPicPr>
                        <pic:cNvPr id="5289" name="Picture 5289"/>
                        <pic:cNvPicPr/>
                      </pic:nvPicPr>
                      <pic:blipFill>
                        <a:blip r:embed="rId1"/>
                        <a:stretch>
                          <a:fillRect/>
                        </a:stretch>
                      </pic:blipFill>
                      <pic:spPr>
                        <a:xfrm>
                          <a:off x="63881" y="64795"/>
                          <a:ext cx="268224" cy="248412"/>
                        </a:xfrm>
                        <a:prstGeom prst="rect">
                          <a:avLst/>
                        </a:prstGeom>
                      </pic:spPr>
                    </pic:pic>
                    <wps:wsp>
                      <wps:cNvPr id="5290" name="Rectangle 5290"/>
                      <wps:cNvSpPr/>
                      <wps:spPr>
                        <a:xfrm>
                          <a:off x="156591" y="108262"/>
                          <a:ext cx="101549" cy="224828"/>
                        </a:xfrm>
                        <a:prstGeom prst="rect">
                          <a:avLst/>
                        </a:prstGeom>
                        <a:ln>
                          <a:noFill/>
                        </a:ln>
                      </wps:spPr>
                      <wps:txbx>
                        <w:txbxContent>
                          <w:p w14:paraId="54849C2C" w14:textId="77777777" w:rsidR="00C277F9" w:rsidRDefault="00C277F9">
                            <w:pPr>
                              <w:spacing w:after="160" w:line="259" w:lineRule="auto"/>
                              <w:ind w:left="0" w:firstLine="0"/>
                            </w:pPr>
                            <w:r>
                              <w:fldChar w:fldCharType="begin"/>
                            </w:r>
                            <w:r>
                              <w:instrText xml:space="preserve"> PAGE   \* MERGEFORMAT </w:instrText>
                            </w:r>
                            <w:r>
                              <w:fldChar w:fldCharType="separate"/>
                            </w:r>
                            <w:r>
                              <w:rPr>
                                <w:rFonts w:ascii="Times New Roman" w:eastAsia="Times New Roman" w:hAnsi="Times New Roman" w:cs="Times New Roman"/>
                                <w:b/>
                                <w:color w:val="FFFFFF"/>
                              </w:rPr>
                              <w:t>2</w:t>
                            </w:r>
                            <w:r>
                              <w:rPr>
                                <w:rFonts w:ascii="Times New Roman" w:eastAsia="Times New Roman" w:hAnsi="Times New Roman" w:cs="Times New Roman"/>
                                <w:b/>
                                <w:color w:val="FFFFFF"/>
                              </w:rPr>
                              <w:fldChar w:fldCharType="end"/>
                            </w:r>
                          </w:p>
                        </w:txbxContent>
                      </wps:txbx>
                      <wps:bodyPr horzOverflow="overflow" vert="horz" lIns="0" tIns="0" rIns="0" bIns="0" rtlCol="0">
                        <a:noAutofit/>
                      </wps:bodyPr>
                    </wps:wsp>
                    <wps:wsp>
                      <wps:cNvPr id="5291" name="Rectangle 5291"/>
                      <wps:cNvSpPr/>
                      <wps:spPr>
                        <a:xfrm>
                          <a:off x="240411" y="108262"/>
                          <a:ext cx="50774" cy="224828"/>
                        </a:xfrm>
                        <a:prstGeom prst="rect">
                          <a:avLst/>
                        </a:prstGeom>
                        <a:ln>
                          <a:noFill/>
                        </a:ln>
                      </wps:spPr>
                      <wps:txbx>
                        <w:txbxContent>
                          <w:p w14:paraId="7A1F26E6" w14:textId="77777777" w:rsidR="00C277F9" w:rsidRDefault="00C277F9">
                            <w:pPr>
                              <w:spacing w:after="160" w:line="259" w:lineRule="auto"/>
                              <w:ind w:left="0" w:firstLine="0"/>
                            </w:pPr>
                            <w:r>
                              <w:rPr>
                                <w:rFonts w:ascii="Times New Roman" w:eastAsia="Times New Roman" w:hAnsi="Times New Roman" w:cs="Times New Roman"/>
                                <w:b/>
                                <w:color w:val="FFFFFF"/>
                              </w:rPr>
                              <w:t xml:space="preserve"> </w:t>
                            </w:r>
                          </w:p>
                        </w:txbxContent>
                      </wps:txbx>
                      <wps:bodyPr horzOverflow="overflow" vert="horz" lIns="0" tIns="0" rIns="0" bIns="0" rtlCol="0">
                        <a:noAutofit/>
                      </wps:bodyPr>
                    </wps:wsp>
                  </wpg:wgp>
                </a:graphicData>
              </a:graphic>
            </wp:anchor>
          </w:drawing>
        </mc:Choice>
        <mc:Fallback>
          <w:pict>
            <v:group w14:anchorId="71B1CE42" id="Group 5287" o:spid="_x0000_s1026" style="position:absolute;left:0;text-align:left;margin-left:525.25pt;margin-top:773.6pt;width:31.15pt;height:31.15pt;z-index:251658245;mso-position-horizontal-relative:page;mso-position-vertical-relative:page" coordsize="395605,3958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">
              <v:shape id="Shape 5288" o:spid="_x0000_s1027" style="position:absolute;width:395605;height:395884;visibility:visible;mso-wrap-style:square;v-text-anchor:top" coordsize="395605,3958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" path="m197739,c307086,,395605,88620,395605,197942v,109321,-88519,197942,-197866,197942c88519,395884,,307263,,197942,,88620,88519,,197739,xe" fillcolor="#1d70eb" stroked="f" strokeweight="0">
                <v:stroke miterlimit="83231f" joinstyle="miter"/>
                <v:path arrowok="t" textboxrect="0,0,395605,395884"/>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289" o:spid="_x0000_s1028" type="#_x0000_t75" style="position:absolute;left:63881;top:64795;width:268224;height:2484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">
                <v:imagedata r:id="rId2" o:title=""/>
              </v:shape>
              <v:rect id="Rectangle 5290" o:spid="_x0000_s1029" style="position:absolute;left:156591;top:108262;width:101549;height:2248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" filled="f" stroked="f">
                <v:textbox inset="0,0,0,0">
                  <w:txbxContent>
                    <w:p w14:paraId="54849C2C" w14:textId="77777777" w:rsidR="00C277F9" w:rsidRDefault="00C277F9">
                      <w:pPr>
                        <w:spacing w:after="160" w:line="259" w:lineRule="auto"/>
                        <w:ind w:left="0" w:firstLine="0"/>
                      </w:pPr>
                      <w:r>
                        <w:fldChar w:fldCharType="begin"/>
                      </w:r>
                      <w:r>
                        <w:instrText xml:space="preserve"> PAGE   \* MERGEFORMAT </w:instrText>
                      </w:r>
                      <w:r>
                        <w:fldChar w:fldCharType="separate"/>
                      </w:r>
                      <w:r>
                        <w:rPr>
                          <w:rFonts w:ascii="Times New Roman" w:eastAsia="Times New Roman" w:hAnsi="Times New Roman" w:cs="Times New Roman"/>
                          <w:b/>
                          <w:color w:val="FFFFFF"/>
                        </w:rPr>
                        <w:t>2</w:t>
                      </w:r>
                      <w:r>
                        <w:rPr>
                          <w:rFonts w:ascii="Times New Roman" w:eastAsia="Times New Roman" w:hAnsi="Times New Roman" w:cs="Times New Roman"/>
                          <w:b/>
                          <w:color w:val="FFFFFF"/>
                        </w:rPr>
                        <w:fldChar w:fldCharType="end"/>
                      </w:r>
                    </w:p>
                  </w:txbxContent>
                </v:textbox>
              </v:rect>
              <v:rect id="Rectangle 5291" o:spid="_x0000_s1030" style="position:absolute;left:240411;top:108262;width:50774;height:2248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" filled="f" stroked="f">
                <v:textbox inset="0,0,0,0">
                  <w:txbxContent>
                    <w:p w14:paraId="7A1F26E6" w14:textId="77777777" w:rsidR="00C277F9" w:rsidRDefault="00C277F9">
                      <w:pPr>
                        <w:spacing w:after="160" w:line="259" w:lineRule="auto"/>
                        <w:ind w:left="0" w:firstLine="0"/>
                      </w:pPr>
                      <w:r>
                        <w:rPr>
                          <w:rFonts w:ascii="Times New Roman" w:eastAsia="Times New Roman" w:hAnsi="Times New Roman" w:cs="Times New Roman"/>
                          <w:b/>
                          <w:color w:val="FFFFFF"/>
                        </w:rPr>
                        <w:t xml:space="preserve"> </w:t>
                      </w:r>
                    </w:p>
                  </w:txbxContent>
                </v:textbox>
              </v:rect>
              <w10:wrap type="square" anchorx="page" anchory="page"/>
            </v:group>
          </w:pict>
        </mc:Fallback>
      </mc:AlternateContent>
    </w:r>
    <w:r>
      <w:rPr>
        <w:noProof/>
        <w:sz w:val="22"/>
      </w:rPr>
      <mc:AlternateContent>
        <mc:Choice Requires="wpg">
          <w:drawing>
            <wp:anchor distT="0" distB="0" distL="114300" distR="114300" simplePos="0" relativeHeight="251658249" behindDoc="0" locked="0" layoutInCell="1" allowOverlap="1" wp14:anchorId="13C7EA38" wp14:editId="77711027">
              <wp:simplePos x="0" y="0"/>
              <wp:positionH relativeFrom="page">
                <wp:posOffset>457200</wp:posOffset>
              </wp:positionH>
              <wp:positionV relativeFrom="page">
                <wp:posOffset>10168598</wp:posOffset>
              </wp:positionV>
              <wp:extent cx="36004" cy="6350"/>
              <wp:effectExtent l="0" t="0" r="0" b="0"/>
              <wp:wrapSquare wrapText="bothSides"/>
              <wp:docPr id="5292" name="Group 5292"/>
              <wp:cNvGraphicFramePr/>
              <a:graphic xmlns:a="http://schemas.openxmlformats.org/drawingml/2006/main">
                <a:graphicData uri="http://schemas.microsoft.com/office/word/2010/wordprocessingGroup">
                  <wpg:wgp>
                    <wpg:cNvGrpSpPr/>
                    <wpg:grpSpPr>
                      <a:xfrm>
                        <a:off x="0" y="0"/>
                        <a:ext cx="36004" cy="6350"/>
                        <a:chOff x="0" y="0"/>
                        <a:chExt cx="36004" cy="6350"/>
                      </a:xfrm>
                    </wpg:grpSpPr>
                    <wps:wsp>
                      <wps:cNvPr id="5293" name="Shape 5293"/>
                      <wps:cNvSpPr/>
                      <wps:spPr>
                        <a:xfrm>
                          <a:off x="0" y="0"/>
                          <a:ext cx="36004" cy="0"/>
                        </a:xfrm>
                        <a:custGeom>
                          <a:avLst/>
                          <a:gdLst/>
                          <a:ahLst/>
                          <a:cxnLst/>
                          <a:rect l="0" t="0" r="0" b="0"/>
                          <a:pathLst>
                            <a:path w="36004">
                              <a:moveTo>
                                <a:pt x="0" y="0"/>
                              </a:moveTo>
                              <a:lnTo>
                                <a:pt x="36004"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47EFD5D3" id="Group 5292" o:spid="_x0000_s1026" style="position:absolute;margin-left:36pt;margin-top:800.7pt;width:2.85pt;height:.5pt;z-index:251658249;mso-position-horizontal-relative:page;mso-position-vertical-relative:page" coordsize="36004,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">
              <v:shape id="Shape 5293" o:spid="_x0000_s1027" style="position:absolute;width:36004;height:0;visibility:visible;mso-wrap-style:square;v-text-anchor:top" coordsize="360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" path="m,l36004,e" filled="f" strokeweight=".5pt">
                <v:stroke miterlimit="83231f" joinstyle="miter"/>
                <v:path arrowok="t" textboxrect="0,0,36004,0"/>
              </v:shape>
              <w10:wrap type="square"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7ADC3" w14:textId="77777777" w:rsidR="00C277F9" w:rsidRDefault="00C277F9">
    <w:pPr>
      <w:spacing w:after="0" w:line="259" w:lineRule="auto"/>
      <w:ind w:left="-1815" w:right="10130" w:firstLine="0"/>
    </w:pPr>
    <w:r>
      <w:rPr>
        <w:noProof/>
        <w:sz w:val="22"/>
      </w:rPr>
      <mc:AlternateContent>
        <mc:Choice Requires="wpg">
          <w:drawing>
            <wp:anchor distT="0" distB="0" distL="114300" distR="114300" simplePos="0" relativeHeight="251658243" behindDoc="0" locked="0" layoutInCell="1" allowOverlap="1" wp14:anchorId="7BF5A359" wp14:editId="19887602">
              <wp:simplePos x="0" y="0"/>
              <wp:positionH relativeFrom="page">
                <wp:posOffset>6670675</wp:posOffset>
              </wp:positionH>
              <wp:positionV relativeFrom="page">
                <wp:posOffset>9824441</wp:posOffset>
              </wp:positionV>
              <wp:extent cx="395605" cy="395884"/>
              <wp:effectExtent l="0" t="0" r="0" b="0"/>
              <wp:wrapSquare wrapText="bothSides"/>
              <wp:docPr id="5266" name="Group 5266"/>
              <wp:cNvGraphicFramePr/>
              <a:graphic xmlns:a="http://schemas.openxmlformats.org/drawingml/2006/main">
                <a:graphicData uri="http://schemas.microsoft.com/office/word/2010/wordprocessingGroup">
                  <wpg:wgp>
                    <wpg:cNvGrpSpPr/>
                    <wpg:grpSpPr>
                      <a:xfrm>
                        <a:off x="0" y="0"/>
                        <a:ext cx="395605" cy="395884"/>
                        <a:chOff x="0" y="0"/>
                        <a:chExt cx="395605" cy="395884"/>
                      </a:xfrm>
                    </wpg:grpSpPr>
                    <wps:wsp>
                      <wps:cNvPr id="5267" name="Shape 5267"/>
                      <wps:cNvSpPr/>
                      <wps:spPr>
                        <a:xfrm>
                          <a:off x="0" y="0"/>
                          <a:ext cx="395605" cy="395884"/>
                        </a:xfrm>
                        <a:custGeom>
                          <a:avLst/>
                          <a:gdLst/>
                          <a:ahLst/>
                          <a:cxnLst/>
                          <a:rect l="0" t="0" r="0" b="0"/>
                          <a:pathLst>
                            <a:path w="395605" h="395884">
                              <a:moveTo>
                                <a:pt x="197739" y="0"/>
                              </a:moveTo>
                              <a:cubicBezTo>
                                <a:pt x="307086" y="0"/>
                                <a:pt x="395605" y="88620"/>
                                <a:pt x="395605" y="197942"/>
                              </a:cubicBezTo>
                              <a:cubicBezTo>
                                <a:pt x="395605" y="307263"/>
                                <a:pt x="307086" y="395884"/>
                                <a:pt x="197739" y="395884"/>
                              </a:cubicBezTo>
                              <a:cubicBezTo>
                                <a:pt x="88519" y="395884"/>
                                <a:pt x="0" y="307263"/>
                                <a:pt x="0" y="197942"/>
                              </a:cubicBezTo>
                              <a:cubicBezTo>
                                <a:pt x="0" y="88620"/>
                                <a:pt x="88519" y="0"/>
                                <a:pt x="197739" y="0"/>
                              </a:cubicBezTo>
                              <a:close/>
                            </a:path>
                          </a:pathLst>
                        </a:custGeom>
                        <a:ln w="0" cap="flat">
                          <a:miter lim="127000"/>
                        </a:ln>
                      </wps:spPr>
                      <wps:style>
                        <a:lnRef idx="0">
                          <a:srgbClr val="000000">
                            <a:alpha val="0"/>
                          </a:srgbClr>
                        </a:lnRef>
                        <a:fillRef idx="1">
                          <a:srgbClr val="1D70EB"/>
                        </a:fillRef>
                        <a:effectRef idx="0">
                          <a:scrgbClr r="0" g="0" b="0"/>
                        </a:effectRef>
                        <a:fontRef idx="none"/>
                      </wps:style>
                      <wps:bodyPr/>
                    </wps:wsp>
                    <pic:pic xmlns:pic="http://schemas.openxmlformats.org/drawingml/2006/picture">
                      <pic:nvPicPr>
                        <pic:cNvPr id="5268" name="Picture 5268"/>
                        <pic:cNvPicPr/>
                      </pic:nvPicPr>
                      <pic:blipFill>
                        <a:blip r:embed="rId1"/>
                        <a:stretch>
                          <a:fillRect/>
                        </a:stretch>
                      </pic:blipFill>
                      <pic:spPr>
                        <a:xfrm>
                          <a:off x="63881" y="64795"/>
                          <a:ext cx="268224" cy="248412"/>
                        </a:xfrm>
                        <a:prstGeom prst="rect">
                          <a:avLst/>
                        </a:prstGeom>
                      </pic:spPr>
                    </pic:pic>
                    <wps:wsp>
                      <wps:cNvPr id="5269" name="Rectangle 5269"/>
                      <wps:cNvSpPr/>
                      <wps:spPr>
                        <a:xfrm>
                          <a:off x="156591" y="108262"/>
                          <a:ext cx="101549" cy="224828"/>
                        </a:xfrm>
                        <a:prstGeom prst="rect">
                          <a:avLst/>
                        </a:prstGeom>
                        <a:ln>
                          <a:noFill/>
                        </a:ln>
                      </wps:spPr>
                      <wps:txbx>
                        <w:txbxContent>
                          <w:p w14:paraId="47858FA5" w14:textId="77777777" w:rsidR="00C277F9" w:rsidRDefault="00C277F9">
                            <w:pPr>
                              <w:spacing w:after="160" w:line="259" w:lineRule="auto"/>
                              <w:ind w:left="0" w:firstLine="0"/>
                            </w:pPr>
                            <w:r>
                              <w:fldChar w:fldCharType="begin"/>
                            </w:r>
                            <w:r>
                              <w:instrText xml:space="preserve"> PAGE   \* MERGEFORMAT </w:instrText>
                            </w:r>
                            <w:r>
                              <w:fldChar w:fldCharType="separate"/>
                            </w:r>
                            <w:r w:rsidRPr="001169EE">
                              <w:rPr>
                                <w:rFonts w:ascii="Times New Roman" w:eastAsia="Times New Roman" w:hAnsi="Times New Roman" w:cs="Times New Roman"/>
                                <w:b/>
                                <w:noProof/>
                                <w:color w:val="FFFFFF"/>
                              </w:rPr>
                              <w:t>9</w:t>
                            </w:r>
                            <w:r>
                              <w:rPr>
                                <w:rFonts w:ascii="Times New Roman" w:eastAsia="Times New Roman" w:hAnsi="Times New Roman" w:cs="Times New Roman"/>
                                <w:b/>
                                <w:color w:val="FFFFFF"/>
                              </w:rPr>
                              <w:fldChar w:fldCharType="end"/>
                            </w:r>
                          </w:p>
                        </w:txbxContent>
                      </wps:txbx>
                      <wps:bodyPr horzOverflow="overflow" vert="horz" lIns="0" tIns="0" rIns="0" bIns="0" rtlCol="0">
                        <a:noAutofit/>
                      </wps:bodyPr>
                    </wps:wsp>
                    <wps:wsp>
                      <wps:cNvPr id="5270" name="Rectangle 5270"/>
                      <wps:cNvSpPr/>
                      <wps:spPr>
                        <a:xfrm>
                          <a:off x="240411" y="108262"/>
                          <a:ext cx="50774" cy="224828"/>
                        </a:xfrm>
                        <a:prstGeom prst="rect">
                          <a:avLst/>
                        </a:prstGeom>
                        <a:ln>
                          <a:noFill/>
                        </a:ln>
                      </wps:spPr>
                      <wps:txbx>
                        <w:txbxContent>
                          <w:p w14:paraId="7E334269" w14:textId="77777777" w:rsidR="00C277F9" w:rsidRDefault="00C277F9">
                            <w:pPr>
                              <w:spacing w:after="160" w:line="259" w:lineRule="auto"/>
                              <w:ind w:left="0" w:firstLine="0"/>
                            </w:pPr>
                            <w:r>
                              <w:rPr>
                                <w:rFonts w:ascii="Times New Roman" w:eastAsia="Times New Roman" w:hAnsi="Times New Roman" w:cs="Times New Roman"/>
                                <w:b/>
                                <w:color w:val="FFFFFF"/>
                              </w:rPr>
                              <w:t xml:space="preserve"> </w:t>
                            </w:r>
                          </w:p>
                        </w:txbxContent>
                      </wps:txbx>
                      <wps:bodyPr horzOverflow="overflow" vert="horz" lIns="0" tIns="0" rIns="0" bIns="0" rtlCol="0">
                        <a:noAutofit/>
                      </wps:bodyPr>
                    </wps:wsp>
                  </wpg:wgp>
                </a:graphicData>
              </a:graphic>
            </wp:anchor>
          </w:drawing>
        </mc:Choice>
        <mc:Fallback>
          <w:pict>
            <v:group w14:anchorId="7BF5A359" id="Group 5266" o:spid="_x0000_s1031" style="position:absolute;left:0;text-align:left;margin-left:525.25pt;margin-top:773.6pt;width:31.15pt;height:31.15pt;z-index:251658243;mso-position-horizontal-relative:page;mso-position-vertical-relative:page" coordsize="395605,3958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">
              <v:shape id="Shape 5267" o:spid="_x0000_s1032" style="position:absolute;width:395605;height:395884;visibility:visible;mso-wrap-style:square;v-text-anchor:top" coordsize="395605,3958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" path="m197739,c307086,,395605,88620,395605,197942v,109321,-88519,197942,-197866,197942c88519,395884,,307263,,197942,,88620,88519,,197739,xe" fillcolor="#1d70eb" stroked="f" strokeweight="0">
                <v:stroke miterlimit="83231f" joinstyle="miter"/>
                <v:path arrowok="t" textboxrect="0,0,395605,395884"/>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268" o:spid="_x0000_s1033" type="#_x0000_t75" style="position:absolute;left:63881;top:64795;width:268224;height:2484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">
                <v:imagedata r:id="rId2" o:title=""/>
              </v:shape>
              <v:rect id="Rectangle 5269" o:spid="_x0000_s1034" style="position:absolute;left:156591;top:108262;width:101549;height:2248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" filled="f" stroked="f">
                <v:textbox inset="0,0,0,0">
                  <w:txbxContent>
                    <w:p w14:paraId="47858FA5" w14:textId="77777777" w:rsidR="00C277F9" w:rsidRDefault="00C277F9">
                      <w:pPr>
                        <w:spacing w:after="160" w:line="259" w:lineRule="auto"/>
                        <w:ind w:left="0" w:firstLine="0"/>
                      </w:pPr>
                      <w:r>
                        <w:fldChar w:fldCharType="begin"/>
                      </w:r>
                      <w:r>
                        <w:instrText xml:space="preserve"> PAGE   \* MERGEFORMAT </w:instrText>
                      </w:r>
                      <w:r>
                        <w:fldChar w:fldCharType="separate"/>
                      </w:r>
                      <w:r w:rsidRPr="001169EE">
                        <w:rPr>
                          <w:rFonts w:ascii="Times New Roman" w:eastAsia="Times New Roman" w:hAnsi="Times New Roman" w:cs="Times New Roman"/>
                          <w:b/>
                          <w:noProof/>
                          <w:color w:val="FFFFFF"/>
                        </w:rPr>
                        <w:t>9</w:t>
                      </w:r>
                      <w:r>
                        <w:rPr>
                          <w:rFonts w:ascii="Times New Roman" w:eastAsia="Times New Roman" w:hAnsi="Times New Roman" w:cs="Times New Roman"/>
                          <w:b/>
                          <w:color w:val="FFFFFF"/>
                        </w:rPr>
                        <w:fldChar w:fldCharType="end"/>
                      </w:r>
                    </w:p>
                  </w:txbxContent>
                </v:textbox>
              </v:rect>
              <v:rect id="Rectangle 5270" o:spid="_x0000_s1035" style="position:absolute;left:240411;top:108262;width:50774;height:2248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" filled="f" stroked="f">
                <v:textbox inset="0,0,0,0">
                  <w:txbxContent>
                    <w:p w14:paraId="7E334269" w14:textId="77777777" w:rsidR="00C277F9" w:rsidRDefault="00C277F9">
                      <w:pPr>
                        <w:spacing w:after="160" w:line="259" w:lineRule="auto"/>
                        <w:ind w:left="0" w:firstLine="0"/>
                      </w:pPr>
                      <w:r>
                        <w:rPr>
                          <w:rFonts w:ascii="Times New Roman" w:eastAsia="Times New Roman" w:hAnsi="Times New Roman" w:cs="Times New Roman"/>
                          <w:b/>
                          <w:color w:val="FFFFFF"/>
                        </w:rPr>
                        <w:t xml:space="preserve"> </w:t>
                      </w:r>
                    </w:p>
                  </w:txbxContent>
                </v:textbox>
              </v:rect>
              <w10:wrap type="square" anchorx="page" anchory="page"/>
            </v:group>
          </w:pict>
        </mc:Fallback>
      </mc:AlternateContent>
    </w:r>
    <w:r>
      <w:rPr>
        <w:noProof/>
        <w:sz w:val="22"/>
      </w:rPr>
      <mc:AlternateContent>
        <mc:Choice Requires="wpg">
          <w:drawing>
            <wp:anchor distT="0" distB="0" distL="114300" distR="114300" simplePos="0" relativeHeight="251658247" behindDoc="0" locked="0" layoutInCell="1" allowOverlap="1" wp14:anchorId="2323FB20" wp14:editId="3665D0A5">
              <wp:simplePos x="0" y="0"/>
              <wp:positionH relativeFrom="page">
                <wp:posOffset>457200</wp:posOffset>
              </wp:positionH>
              <wp:positionV relativeFrom="page">
                <wp:posOffset>10168598</wp:posOffset>
              </wp:positionV>
              <wp:extent cx="36004" cy="6350"/>
              <wp:effectExtent l="0" t="0" r="0" b="0"/>
              <wp:wrapSquare wrapText="bothSides"/>
              <wp:docPr id="5271" name="Group 5271"/>
              <wp:cNvGraphicFramePr/>
              <a:graphic xmlns:a="http://schemas.openxmlformats.org/drawingml/2006/main">
                <a:graphicData uri="http://schemas.microsoft.com/office/word/2010/wordprocessingGroup">
                  <wpg:wgp>
                    <wpg:cNvGrpSpPr/>
                    <wpg:grpSpPr>
                      <a:xfrm>
                        <a:off x="0" y="0"/>
                        <a:ext cx="36004" cy="6350"/>
                        <a:chOff x="0" y="0"/>
                        <a:chExt cx="36004" cy="6350"/>
                      </a:xfrm>
                    </wpg:grpSpPr>
                    <wps:wsp>
                      <wps:cNvPr id="5272" name="Shape 5272"/>
                      <wps:cNvSpPr/>
                      <wps:spPr>
                        <a:xfrm>
                          <a:off x="0" y="0"/>
                          <a:ext cx="36004" cy="0"/>
                        </a:xfrm>
                        <a:custGeom>
                          <a:avLst/>
                          <a:gdLst/>
                          <a:ahLst/>
                          <a:cxnLst/>
                          <a:rect l="0" t="0" r="0" b="0"/>
                          <a:pathLst>
                            <a:path w="36004">
                              <a:moveTo>
                                <a:pt x="0" y="0"/>
                              </a:moveTo>
                              <a:lnTo>
                                <a:pt x="36004"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5222EFA0" id="Group 5271" o:spid="_x0000_s1026" style="position:absolute;margin-left:36pt;margin-top:800.7pt;width:2.85pt;height:.5pt;z-index:251658247;mso-position-horizontal-relative:page;mso-position-vertical-relative:page" coordsize="36004,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">
              <v:shape id="Shape 5272" o:spid="_x0000_s1027" style="position:absolute;width:36004;height:0;visibility:visible;mso-wrap-style:square;v-text-anchor:top" coordsize="360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" path="m,l36004,e" filled="f" strokeweight=".5pt">
                <v:stroke miterlimit="83231f" joinstyle="miter"/>
                <v:path arrowok="t" textboxrect="0,0,36004,0"/>
              </v:shape>
              <w10:wrap type="square" anchorx="page" anchory="pag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A639B" w14:textId="77777777" w:rsidR="00C277F9" w:rsidRDefault="00C277F9">
    <w:pPr>
      <w:spacing w:after="0" w:line="259" w:lineRule="auto"/>
      <w:ind w:left="-1815" w:right="10130" w:firstLine="0"/>
    </w:pPr>
    <w:r>
      <w:rPr>
        <w:noProof/>
        <w:sz w:val="22"/>
      </w:rPr>
      <mc:AlternateContent>
        <mc:Choice Requires="wpg">
          <w:drawing>
            <wp:anchor distT="0" distB="0" distL="114300" distR="114300" simplePos="0" relativeHeight="251658241" behindDoc="0" locked="0" layoutInCell="1" allowOverlap="1" wp14:anchorId="0BFF0D88" wp14:editId="52B6D2C0">
              <wp:simplePos x="0" y="0"/>
              <wp:positionH relativeFrom="page">
                <wp:posOffset>457200</wp:posOffset>
              </wp:positionH>
              <wp:positionV relativeFrom="page">
                <wp:posOffset>10147935</wp:posOffset>
              </wp:positionV>
              <wp:extent cx="35941" cy="6350"/>
              <wp:effectExtent l="0" t="0" r="0" b="0"/>
              <wp:wrapSquare wrapText="bothSides"/>
              <wp:docPr id="5250" name="Group 5250"/>
              <wp:cNvGraphicFramePr/>
              <a:graphic xmlns:a="http://schemas.openxmlformats.org/drawingml/2006/main">
                <a:graphicData uri="http://schemas.microsoft.com/office/word/2010/wordprocessingGroup">
                  <wpg:wgp>
                    <wpg:cNvGrpSpPr/>
                    <wpg:grpSpPr>
                      <a:xfrm>
                        <a:off x="0" y="0"/>
                        <a:ext cx="35941" cy="6350"/>
                        <a:chOff x="0" y="0"/>
                        <a:chExt cx="35941" cy="6350"/>
                      </a:xfrm>
                    </wpg:grpSpPr>
                    <wps:wsp>
                      <wps:cNvPr id="5251" name="Shape 5251"/>
                      <wps:cNvSpPr/>
                      <wps:spPr>
                        <a:xfrm>
                          <a:off x="0" y="0"/>
                          <a:ext cx="35941" cy="0"/>
                        </a:xfrm>
                        <a:custGeom>
                          <a:avLst/>
                          <a:gdLst/>
                          <a:ahLst/>
                          <a:cxnLst/>
                          <a:rect l="0" t="0" r="0" b="0"/>
                          <a:pathLst>
                            <a:path w="35941">
                              <a:moveTo>
                                <a:pt x="0" y="0"/>
                              </a:moveTo>
                              <a:lnTo>
                                <a:pt x="35941"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4EF4ADB1" id="Group 5250" o:spid="_x0000_s1026" style="position:absolute;margin-left:36pt;margin-top:799.05pt;width:2.85pt;height:.5pt;z-index:251658241;mso-position-horizontal-relative:page;mso-position-vertical-relative:page" coordsize="35941,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">
              <v:shape id="Shape 5251" o:spid="_x0000_s1027" style="position:absolute;width:35941;height:0;visibility:visible;mso-wrap-style:square;v-text-anchor:top" coordsize="359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" path="m,l35941,e" filled="f" strokeweight=".5pt">
                <v:stroke miterlimit="83231f" joinstyle="miter"/>
                <v:path arrowok="t" textboxrect="0,0,35941,0"/>
              </v:shape>
              <w10:wrap type="square"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8CBEA3" w14:textId="77777777" w:rsidR="00F327A1" w:rsidRDefault="00F327A1" w:rsidP="001F6CF9">
      <w:pPr>
        <w:spacing w:after="0" w:line="240" w:lineRule="auto"/>
      </w:pPr>
      <w:r>
        <w:separator/>
      </w:r>
    </w:p>
  </w:footnote>
  <w:footnote w:type="continuationSeparator" w:id="0">
    <w:p w14:paraId="26B4F442" w14:textId="77777777" w:rsidR="00F327A1" w:rsidRDefault="00F327A1" w:rsidP="001F6C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27716" w14:textId="77777777" w:rsidR="00C277F9" w:rsidRDefault="00C277F9">
    <w:pPr>
      <w:spacing w:after="0" w:line="259" w:lineRule="auto"/>
      <w:ind w:left="0" w:firstLine="0"/>
    </w:pPr>
    <w:r>
      <w:rPr>
        <w:noProof/>
        <w:sz w:val="22"/>
      </w:rPr>
      <mc:AlternateContent>
        <mc:Choice Requires="wpg">
          <w:drawing>
            <wp:anchor distT="0" distB="0" distL="114300" distR="114300" simplePos="0" relativeHeight="251658244" behindDoc="0" locked="0" layoutInCell="1" allowOverlap="1" wp14:anchorId="20ADC4D8" wp14:editId="4565456C">
              <wp:simplePos x="0" y="0"/>
              <wp:positionH relativeFrom="page">
                <wp:posOffset>457200</wp:posOffset>
              </wp:positionH>
              <wp:positionV relativeFrom="page">
                <wp:posOffset>1350010</wp:posOffset>
              </wp:positionV>
              <wp:extent cx="36004" cy="6350"/>
              <wp:effectExtent l="0" t="0" r="0" b="0"/>
              <wp:wrapSquare wrapText="bothSides"/>
              <wp:docPr id="5279" name="Group 5279"/>
              <wp:cNvGraphicFramePr/>
              <a:graphic xmlns:a="http://schemas.openxmlformats.org/drawingml/2006/main">
                <a:graphicData uri="http://schemas.microsoft.com/office/word/2010/wordprocessingGroup">
                  <wpg:wgp>
                    <wpg:cNvGrpSpPr/>
                    <wpg:grpSpPr>
                      <a:xfrm>
                        <a:off x="0" y="0"/>
                        <a:ext cx="36004" cy="6350"/>
                        <a:chOff x="0" y="0"/>
                        <a:chExt cx="36004" cy="6350"/>
                      </a:xfrm>
                    </wpg:grpSpPr>
                    <wps:wsp>
                      <wps:cNvPr id="5280" name="Shape 5280"/>
                      <wps:cNvSpPr/>
                      <wps:spPr>
                        <a:xfrm>
                          <a:off x="0" y="0"/>
                          <a:ext cx="36004" cy="0"/>
                        </a:xfrm>
                        <a:custGeom>
                          <a:avLst/>
                          <a:gdLst/>
                          <a:ahLst/>
                          <a:cxnLst/>
                          <a:rect l="0" t="0" r="0" b="0"/>
                          <a:pathLst>
                            <a:path w="36004">
                              <a:moveTo>
                                <a:pt x="0" y="0"/>
                              </a:moveTo>
                              <a:lnTo>
                                <a:pt x="36004"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5E31B6C4" id="Group 5279" o:spid="_x0000_s1026" style="position:absolute;margin-left:36pt;margin-top:106.3pt;width:2.85pt;height:.5pt;z-index:251658244;mso-position-horizontal-relative:page;mso-position-vertical-relative:page" coordsize="36004,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">
              <v:shape id="Shape 5280" o:spid="_x0000_s1027" style="position:absolute;width:36004;height:0;visibility:visible;mso-wrap-style:square;v-text-anchor:top" coordsize="360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" path="m,l36004,e" filled="f" strokeweight=".5pt">
                <v:stroke miterlimit="83231f" joinstyle="miter"/>
                <v:path arrowok="t" textboxrect="0,0,36004,0"/>
              </v:shape>
              <w10:wrap type="square" anchorx="page" anchory="page"/>
            </v:group>
          </w:pict>
        </mc:Fallback>
      </mc:AlternateContent>
    </w:r>
    <w:r>
      <w:rPr>
        <w:b/>
        <w:sz w:val="16"/>
      </w:rPr>
      <w:t xml:space="preserve"> </w:t>
    </w:r>
  </w:p>
  <w:p w14:paraId="080F3214" w14:textId="77777777" w:rsidR="00C277F9" w:rsidRDefault="00C277F9">
    <w:r>
      <w:rPr>
        <w:noProof/>
        <w:sz w:val="22"/>
      </w:rPr>
      <mc:AlternateContent>
        <mc:Choice Requires="wpg">
          <w:drawing>
            <wp:anchor distT="0" distB="0" distL="114300" distR="114300" simplePos="0" relativeHeight="251658248" behindDoc="1" locked="0" layoutInCell="1" allowOverlap="1" wp14:anchorId="5925077D" wp14:editId="7C9D3CA5">
              <wp:simplePos x="0" y="0"/>
              <wp:positionH relativeFrom="page">
                <wp:posOffset>475196</wp:posOffset>
              </wp:positionH>
              <wp:positionV relativeFrom="page">
                <wp:posOffset>1350010</wp:posOffset>
              </wp:positionV>
              <wp:extent cx="6350" cy="8818588"/>
              <wp:effectExtent l="0" t="0" r="0" b="0"/>
              <wp:wrapNone/>
              <wp:docPr id="5281" name="Group 5281"/>
              <wp:cNvGraphicFramePr/>
              <a:graphic xmlns:a="http://schemas.openxmlformats.org/drawingml/2006/main">
                <a:graphicData uri="http://schemas.microsoft.com/office/word/2010/wordprocessingGroup">
                  <wpg:wgp>
                    <wpg:cNvGrpSpPr/>
                    <wpg:grpSpPr>
                      <a:xfrm>
                        <a:off x="0" y="0"/>
                        <a:ext cx="6350" cy="8818588"/>
                        <a:chOff x="0" y="0"/>
                        <a:chExt cx="6350" cy="8818588"/>
                      </a:xfrm>
                    </wpg:grpSpPr>
                    <wps:wsp>
                      <wps:cNvPr id="5282" name="Shape 5282"/>
                      <wps:cNvSpPr/>
                      <wps:spPr>
                        <a:xfrm>
                          <a:off x="0" y="0"/>
                          <a:ext cx="0" cy="8818588"/>
                        </a:xfrm>
                        <a:custGeom>
                          <a:avLst/>
                          <a:gdLst/>
                          <a:ahLst/>
                          <a:cxnLst/>
                          <a:rect l="0" t="0" r="0" b="0"/>
                          <a:pathLst>
                            <a:path h="8818588">
                              <a:moveTo>
                                <a:pt x="0" y="0"/>
                              </a:moveTo>
                              <a:lnTo>
                                <a:pt x="0" y="8818588"/>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0C36730B" id="Group 5281" o:spid="_x0000_s1026" style="position:absolute;margin-left:37.4pt;margin-top:106.3pt;width:.5pt;height:694.4pt;z-index:-251658232;mso-position-horizontal-relative:page;mso-position-vertical-relative:page" coordsize="63,88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">
              <v:shape id="Shape 5282" o:spid="_x0000_s1027" style="position:absolute;width:0;height:88185;visibility:visible;mso-wrap-style:square;v-text-anchor:top" coordsize="0,8818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" path="m,l,8818588e" filled="f" strokeweight=".5pt">
                <v:stroke miterlimit="83231f" joinstyle="miter"/>
                <v:path arrowok="t" textboxrect="0,0,0,8818588"/>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C77E9" w14:textId="77777777" w:rsidR="00C277F9" w:rsidRDefault="00C277F9">
    <w:pPr>
      <w:spacing w:after="0" w:line="259" w:lineRule="auto"/>
      <w:ind w:left="0" w:firstLine="0"/>
    </w:pPr>
    <w:r>
      <w:rPr>
        <w:noProof/>
        <w:sz w:val="22"/>
      </w:rPr>
      <mc:AlternateContent>
        <mc:Choice Requires="wpg">
          <w:drawing>
            <wp:anchor distT="0" distB="0" distL="114300" distR="114300" simplePos="0" relativeHeight="251658242" behindDoc="0" locked="0" layoutInCell="1" allowOverlap="1" wp14:anchorId="7AFAA5AF" wp14:editId="7CB32E12">
              <wp:simplePos x="0" y="0"/>
              <wp:positionH relativeFrom="page">
                <wp:posOffset>457200</wp:posOffset>
              </wp:positionH>
              <wp:positionV relativeFrom="page">
                <wp:posOffset>1350010</wp:posOffset>
              </wp:positionV>
              <wp:extent cx="36004" cy="6350"/>
              <wp:effectExtent l="0" t="0" r="0" b="0"/>
              <wp:wrapSquare wrapText="bothSides"/>
              <wp:docPr id="5258" name="Group 5258"/>
              <wp:cNvGraphicFramePr/>
              <a:graphic xmlns:a="http://schemas.openxmlformats.org/drawingml/2006/main">
                <a:graphicData uri="http://schemas.microsoft.com/office/word/2010/wordprocessingGroup">
                  <wpg:wgp>
                    <wpg:cNvGrpSpPr/>
                    <wpg:grpSpPr>
                      <a:xfrm>
                        <a:off x="0" y="0"/>
                        <a:ext cx="36004" cy="6350"/>
                        <a:chOff x="0" y="0"/>
                        <a:chExt cx="36004" cy="6350"/>
                      </a:xfrm>
                    </wpg:grpSpPr>
                    <wps:wsp>
                      <wps:cNvPr id="5259" name="Shape 5259"/>
                      <wps:cNvSpPr/>
                      <wps:spPr>
                        <a:xfrm>
                          <a:off x="0" y="0"/>
                          <a:ext cx="36004" cy="0"/>
                        </a:xfrm>
                        <a:custGeom>
                          <a:avLst/>
                          <a:gdLst/>
                          <a:ahLst/>
                          <a:cxnLst/>
                          <a:rect l="0" t="0" r="0" b="0"/>
                          <a:pathLst>
                            <a:path w="36004">
                              <a:moveTo>
                                <a:pt x="0" y="0"/>
                              </a:moveTo>
                              <a:lnTo>
                                <a:pt x="36004"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7819C30E" id="Group 5258" o:spid="_x0000_s1026" style="position:absolute;margin-left:36pt;margin-top:106.3pt;width:2.85pt;height:.5pt;z-index:251658242;mso-position-horizontal-relative:page;mso-position-vertical-relative:page" coordsize="36004,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">
              <v:shape id="Shape 5259" o:spid="_x0000_s1027" style="position:absolute;width:36004;height:0;visibility:visible;mso-wrap-style:square;v-text-anchor:top" coordsize="360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" path="m,l36004,e" filled="f" strokeweight=".5pt">
                <v:stroke miterlimit="83231f" joinstyle="miter"/>
                <v:path arrowok="t" textboxrect="0,0,36004,0"/>
              </v:shape>
              <w10:wrap type="square" anchorx="page" anchory="page"/>
            </v:group>
          </w:pict>
        </mc:Fallback>
      </mc:AlternateContent>
    </w:r>
    <w:r>
      <w:rPr>
        <w:b/>
        <w:sz w:val="16"/>
      </w:rPr>
      <w:t xml:space="preserve"> </w:t>
    </w:r>
  </w:p>
  <w:p w14:paraId="4000E3C3" w14:textId="77777777" w:rsidR="00C277F9" w:rsidRDefault="00C277F9">
    <w:r>
      <w:rPr>
        <w:noProof/>
        <w:sz w:val="22"/>
      </w:rPr>
      <mc:AlternateContent>
        <mc:Choice Requires="wpg">
          <w:drawing>
            <wp:anchor distT="0" distB="0" distL="114300" distR="114300" simplePos="0" relativeHeight="251658246" behindDoc="1" locked="0" layoutInCell="1" allowOverlap="1" wp14:anchorId="00FB605B" wp14:editId="46AC2141">
              <wp:simplePos x="0" y="0"/>
              <wp:positionH relativeFrom="page">
                <wp:posOffset>475196</wp:posOffset>
              </wp:positionH>
              <wp:positionV relativeFrom="page">
                <wp:posOffset>1350010</wp:posOffset>
              </wp:positionV>
              <wp:extent cx="6350" cy="8818588"/>
              <wp:effectExtent l="0" t="0" r="0" b="0"/>
              <wp:wrapNone/>
              <wp:docPr id="5260" name="Group 5260"/>
              <wp:cNvGraphicFramePr/>
              <a:graphic xmlns:a="http://schemas.openxmlformats.org/drawingml/2006/main">
                <a:graphicData uri="http://schemas.microsoft.com/office/word/2010/wordprocessingGroup">
                  <wpg:wgp>
                    <wpg:cNvGrpSpPr/>
                    <wpg:grpSpPr>
                      <a:xfrm>
                        <a:off x="0" y="0"/>
                        <a:ext cx="6350" cy="8818588"/>
                        <a:chOff x="0" y="0"/>
                        <a:chExt cx="6350" cy="8818588"/>
                      </a:xfrm>
                    </wpg:grpSpPr>
                    <wps:wsp>
                      <wps:cNvPr id="5261" name="Shape 5261"/>
                      <wps:cNvSpPr/>
                      <wps:spPr>
                        <a:xfrm>
                          <a:off x="0" y="0"/>
                          <a:ext cx="0" cy="8818588"/>
                        </a:xfrm>
                        <a:custGeom>
                          <a:avLst/>
                          <a:gdLst/>
                          <a:ahLst/>
                          <a:cxnLst/>
                          <a:rect l="0" t="0" r="0" b="0"/>
                          <a:pathLst>
                            <a:path h="8818588">
                              <a:moveTo>
                                <a:pt x="0" y="0"/>
                              </a:moveTo>
                              <a:lnTo>
                                <a:pt x="0" y="8818588"/>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4AB2ADB9" id="Group 5260" o:spid="_x0000_s1026" style="position:absolute;margin-left:37.4pt;margin-top:106.3pt;width:.5pt;height:694.4pt;z-index:-251658234;mso-position-horizontal-relative:page;mso-position-vertical-relative:page" coordsize="63,88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">
              <v:shape id="Shape 5261" o:spid="_x0000_s1027" style="position:absolute;width:0;height:88185;visibility:visible;mso-wrap-style:square;v-text-anchor:top" coordsize="0,8818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" path="m,l,8818588e" filled="f" strokeweight=".5pt">
                <v:stroke miterlimit="83231f" joinstyle="miter"/>
                <v:path arrowok="t" textboxrect="0,0,0,8818588"/>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2117F" w14:textId="77777777" w:rsidR="00C277F9" w:rsidRDefault="00C277F9" w:rsidP="00811D62">
    <w:pPr>
      <w:jc w:val="right"/>
    </w:pPr>
    <w:r>
      <w:rPr>
        <w:noProof/>
        <w:sz w:val="22"/>
        <w14:ligatures w14:val="standardContextual"/>
      </w:rPr>
      <w:drawing>
        <wp:inline distT="0" distB="0" distL="0" distR="0" wp14:anchorId="7E085FBB" wp14:editId="224D7CC6">
          <wp:extent cx="2076793" cy="458068"/>
          <wp:effectExtent l="0" t="0" r="0" b="0"/>
          <wp:docPr id="1399756949" name="Picture 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9756949" name="Picture 1" descr="A blue text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11880" cy="465807"/>
                  </a:xfrm>
                  <a:prstGeom prst="rect">
                    <a:avLst/>
                  </a:prstGeom>
                </pic:spPr>
              </pic:pic>
            </a:graphicData>
          </a:graphic>
        </wp:inline>
      </w:drawing>
    </w:r>
    <w:r>
      <w:rPr>
        <w:noProof/>
        <w:sz w:val="22"/>
      </w:rPr>
      <mc:AlternateContent>
        <mc:Choice Requires="wpg">
          <w:drawing>
            <wp:anchor distT="0" distB="0" distL="114300" distR="114300" simplePos="0" relativeHeight="251658240" behindDoc="1" locked="0" layoutInCell="1" allowOverlap="1" wp14:anchorId="11B88AE1" wp14:editId="7E210437">
              <wp:simplePos x="0" y="0"/>
              <wp:positionH relativeFrom="page">
                <wp:posOffset>0</wp:posOffset>
              </wp:positionH>
              <wp:positionV relativeFrom="page">
                <wp:posOffset>0</wp:posOffset>
              </wp:positionV>
              <wp:extent cx="1" cy="1"/>
              <wp:effectExtent l="0" t="0" r="0" b="0"/>
              <wp:wrapNone/>
              <wp:docPr id="5245" name="Group 5245"/>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v:group w14:anchorId="2260F15D" id="Group 5245" o:spid="_x0000_s1026" style="position:absolute;margin-left:0;margin-top:0;width:0;height:0;z-index:-251658240;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">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35680"/>
    <w:multiLevelType w:val="multilevel"/>
    <w:tmpl w:val="6106A1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730F70"/>
    <w:multiLevelType w:val="multilevel"/>
    <w:tmpl w:val="E070E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FB66B65"/>
    <w:multiLevelType w:val="hybridMultilevel"/>
    <w:tmpl w:val="C6483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17682017">
    <w:abstractNumId w:val="2"/>
  </w:num>
  <w:num w:numId="2" w16cid:durableId="2080592109">
    <w:abstractNumId w:val="0"/>
  </w:num>
  <w:num w:numId="3" w16cid:durableId="10365889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7F9"/>
    <w:rsid w:val="00010E69"/>
    <w:rsid w:val="00011506"/>
    <w:rsid w:val="00017A9E"/>
    <w:rsid w:val="0009592E"/>
    <w:rsid w:val="000A5AC5"/>
    <w:rsid w:val="000C0E8B"/>
    <w:rsid w:val="000D29E8"/>
    <w:rsid w:val="001F3BB8"/>
    <w:rsid w:val="001F6CF9"/>
    <w:rsid w:val="00202B42"/>
    <w:rsid w:val="002059CB"/>
    <w:rsid w:val="002448EC"/>
    <w:rsid w:val="00265AF9"/>
    <w:rsid w:val="00294319"/>
    <w:rsid w:val="003216D1"/>
    <w:rsid w:val="00355FC6"/>
    <w:rsid w:val="00367183"/>
    <w:rsid w:val="003D0A7F"/>
    <w:rsid w:val="003F6828"/>
    <w:rsid w:val="00401C0B"/>
    <w:rsid w:val="00412997"/>
    <w:rsid w:val="004C33ED"/>
    <w:rsid w:val="004E164D"/>
    <w:rsid w:val="004E33C8"/>
    <w:rsid w:val="00540F20"/>
    <w:rsid w:val="00561EAA"/>
    <w:rsid w:val="00585296"/>
    <w:rsid w:val="00657A78"/>
    <w:rsid w:val="00661AA7"/>
    <w:rsid w:val="00663DDD"/>
    <w:rsid w:val="00674790"/>
    <w:rsid w:val="006A1591"/>
    <w:rsid w:val="006B7A3A"/>
    <w:rsid w:val="006D3C45"/>
    <w:rsid w:val="006D58A9"/>
    <w:rsid w:val="006E2136"/>
    <w:rsid w:val="006E4027"/>
    <w:rsid w:val="00700E6B"/>
    <w:rsid w:val="00713B25"/>
    <w:rsid w:val="00723259"/>
    <w:rsid w:val="00746119"/>
    <w:rsid w:val="00763A7C"/>
    <w:rsid w:val="007A3B5B"/>
    <w:rsid w:val="007D3842"/>
    <w:rsid w:val="007E3247"/>
    <w:rsid w:val="007F4193"/>
    <w:rsid w:val="00811362"/>
    <w:rsid w:val="00813A9D"/>
    <w:rsid w:val="008265BE"/>
    <w:rsid w:val="00830153"/>
    <w:rsid w:val="008A61E3"/>
    <w:rsid w:val="008D5CF5"/>
    <w:rsid w:val="008E41D7"/>
    <w:rsid w:val="0090665C"/>
    <w:rsid w:val="00987A81"/>
    <w:rsid w:val="009963EC"/>
    <w:rsid w:val="009A13AF"/>
    <w:rsid w:val="009A3557"/>
    <w:rsid w:val="009B78C4"/>
    <w:rsid w:val="009C6B27"/>
    <w:rsid w:val="009E4998"/>
    <w:rsid w:val="009E5063"/>
    <w:rsid w:val="00A04BB8"/>
    <w:rsid w:val="00A31FF3"/>
    <w:rsid w:val="00A56C42"/>
    <w:rsid w:val="00AF761D"/>
    <w:rsid w:val="00B4270B"/>
    <w:rsid w:val="00B54400"/>
    <w:rsid w:val="00C277F9"/>
    <w:rsid w:val="00C46DEC"/>
    <w:rsid w:val="00C6561F"/>
    <w:rsid w:val="00C66B3D"/>
    <w:rsid w:val="00C67195"/>
    <w:rsid w:val="00C74113"/>
    <w:rsid w:val="00C92826"/>
    <w:rsid w:val="00CC153B"/>
    <w:rsid w:val="00CC2318"/>
    <w:rsid w:val="00CD7306"/>
    <w:rsid w:val="00D11A39"/>
    <w:rsid w:val="00D42DDD"/>
    <w:rsid w:val="00D4486E"/>
    <w:rsid w:val="00D46515"/>
    <w:rsid w:val="00D522CD"/>
    <w:rsid w:val="00D65681"/>
    <w:rsid w:val="00D81998"/>
    <w:rsid w:val="00D83769"/>
    <w:rsid w:val="00DD3DA1"/>
    <w:rsid w:val="00DE1A9F"/>
    <w:rsid w:val="00E33E25"/>
    <w:rsid w:val="00E82CC2"/>
    <w:rsid w:val="00EB572E"/>
    <w:rsid w:val="00EC14D3"/>
    <w:rsid w:val="00F327A1"/>
    <w:rsid w:val="00F42A7B"/>
    <w:rsid w:val="00F629CF"/>
    <w:rsid w:val="00F87854"/>
    <w:rsid w:val="00FB54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8AE962"/>
  <w15:chartTrackingRefBased/>
  <w15:docId w15:val="{A693A585-6D09-4836-8FCB-907C901BB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77F9"/>
    <w:pPr>
      <w:spacing w:after="245" w:line="261" w:lineRule="auto"/>
      <w:ind w:left="10" w:hanging="10"/>
    </w:pPr>
    <w:rPr>
      <w:rFonts w:ascii="Calibri" w:eastAsia="Calibri" w:hAnsi="Calibri" w:cs="Calibri"/>
      <w:color w:val="000000"/>
      <w:kern w:val="0"/>
      <w:szCs w:val="22"/>
      <w:lang w:eastAsia="en-GB"/>
      <w14:ligatures w14:val="none"/>
    </w:rPr>
  </w:style>
  <w:style w:type="paragraph" w:styleId="Heading1">
    <w:name w:val="heading 1"/>
    <w:basedOn w:val="Normal"/>
    <w:next w:val="Normal"/>
    <w:link w:val="Heading1Char"/>
    <w:uiPriority w:val="9"/>
    <w:qFormat/>
    <w:rsid w:val="00C277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277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277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77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77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77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77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77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77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77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277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277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77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77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77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77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77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77F9"/>
    <w:rPr>
      <w:rFonts w:eastAsiaTheme="majorEastAsia" w:cstheme="majorBidi"/>
      <w:color w:val="272727" w:themeColor="text1" w:themeTint="D8"/>
    </w:rPr>
  </w:style>
  <w:style w:type="paragraph" w:styleId="Title">
    <w:name w:val="Title"/>
    <w:basedOn w:val="Normal"/>
    <w:next w:val="Normal"/>
    <w:link w:val="TitleChar"/>
    <w:uiPriority w:val="10"/>
    <w:qFormat/>
    <w:rsid w:val="00C277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77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77F9"/>
    <w:pPr>
      <w:numPr>
        <w:ilvl w:val="1"/>
      </w:numPr>
      <w:ind w:left="10" w:hanging="1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77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77F9"/>
    <w:pPr>
      <w:spacing w:before="160"/>
      <w:jc w:val="center"/>
    </w:pPr>
    <w:rPr>
      <w:i/>
      <w:iCs/>
      <w:color w:val="404040" w:themeColor="text1" w:themeTint="BF"/>
    </w:rPr>
  </w:style>
  <w:style w:type="character" w:customStyle="1" w:styleId="QuoteChar">
    <w:name w:val="Quote Char"/>
    <w:basedOn w:val="DefaultParagraphFont"/>
    <w:link w:val="Quote"/>
    <w:uiPriority w:val="29"/>
    <w:rsid w:val="00C277F9"/>
    <w:rPr>
      <w:i/>
      <w:iCs/>
      <w:color w:val="404040" w:themeColor="text1" w:themeTint="BF"/>
    </w:rPr>
  </w:style>
  <w:style w:type="paragraph" w:styleId="ListParagraph">
    <w:name w:val="List Paragraph"/>
    <w:basedOn w:val="Normal"/>
    <w:uiPriority w:val="34"/>
    <w:qFormat/>
    <w:rsid w:val="00C277F9"/>
    <w:pPr>
      <w:ind w:left="720"/>
      <w:contextualSpacing/>
    </w:pPr>
  </w:style>
  <w:style w:type="character" w:styleId="IntenseEmphasis">
    <w:name w:val="Intense Emphasis"/>
    <w:basedOn w:val="DefaultParagraphFont"/>
    <w:uiPriority w:val="21"/>
    <w:qFormat/>
    <w:rsid w:val="00C277F9"/>
    <w:rPr>
      <w:i/>
      <w:iCs/>
      <w:color w:val="0F4761" w:themeColor="accent1" w:themeShade="BF"/>
    </w:rPr>
  </w:style>
  <w:style w:type="paragraph" w:styleId="IntenseQuote">
    <w:name w:val="Intense Quote"/>
    <w:basedOn w:val="Normal"/>
    <w:next w:val="Normal"/>
    <w:link w:val="IntenseQuoteChar"/>
    <w:uiPriority w:val="30"/>
    <w:qFormat/>
    <w:rsid w:val="00C277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77F9"/>
    <w:rPr>
      <w:i/>
      <w:iCs/>
      <w:color w:val="0F4761" w:themeColor="accent1" w:themeShade="BF"/>
    </w:rPr>
  </w:style>
  <w:style w:type="character" w:styleId="IntenseReference">
    <w:name w:val="Intense Reference"/>
    <w:basedOn w:val="DefaultParagraphFont"/>
    <w:uiPriority w:val="32"/>
    <w:qFormat/>
    <w:rsid w:val="00C277F9"/>
    <w:rPr>
      <w:b/>
      <w:bCs/>
      <w:smallCaps/>
      <w:color w:val="0F4761" w:themeColor="accent1" w:themeShade="BF"/>
      <w:spacing w:val="5"/>
    </w:rPr>
  </w:style>
  <w:style w:type="table" w:customStyle="1" w:styleId="TableGrid">
    <w:name w:val="TableGrid"/>
    <w:rsid w:val="00C277F9"/>
    <w:pPr>
      <w:spacing w:after="0" w:line="240" w:lineRule="auto"/>
    </w:pPr>
    <w:rPr>
      <w:rFonts w:eastAsiaTheme="minorEastAsia"/>
      <w:kern w:val="0"/>
      <w:sz w:val="22"/>
      <w:szCs w:val="22"/>
      <w:lang w:eastAsia="en-GB"/>
      <w14:ligatures w14:val="none"/>
    </w:rPr>
    <w:tblPr>
      <w:tblCellMar>
        <w:top w:w="0" w:type="dxa"/>
        <w:left w:w="0" w:type="dxa"/>
        <w:bottom w:w="0" w:type="dxa"/>
        <w:right w:w="0" w:type="dxa"/>
      </w:tblCellMar>
    </w:tblPr>
  </w:style>
  <w:style w:type="character" w:styleId="Hyperlink">
    <w:name w:val="Hyperlink"/>
    <w:basedOn w:val="DefaultParagraphFont"/>
    <w:uiPriority w:val="99"/>
    <w:unhideWhenUsed/>
    <w:rsid w:val="00C277F9"/>
    <w:rPr>
      <w:color w:val="467886" w:themeColor="hyperlink"/>
      <w:u w:val="single"/>
    </w:rPr>
  </w:style>
  <w:style w:type="paragraph" w:styleId="Header">
    <w:name w:val="header"/>
    <w:basedOn w:val="Normal"/>
    <w:link w:val="HeaderChar"/>
    <w:uiPriority w:val="99"/>
    <w:semiHidden/>
    <w:unhideWhenUsed/>
    <w:rsid w:val="001F6CF9"/>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1F6CF9"/>
    <w:rPr>
      <w:rFonts w:ascii="Calibri" w:eastAsia="Calibri" w:hAnsi="Calibri" w:cs="Calibri"/>
      <w:color w:val="000000"/>
      <w:kern w:val="0"/>
      <w:szCs w:val="22"/>
      <w:lang w:eastAsia="en-GB"/>
      <w14:ligatures w14:val="none"/>
    </w:rPr>
  </w:style>
  <w:style w:type="paragraph" w:styleId="Footer">
    <w:name w:val="footer"/>
    <w:basedOn w:val="Normal"/>
    <w:link w:val="FooterChar"/>
    <w:uiPriority w:val="99"/>
    <w:semiHidden/>
    <w:unhideWhenUsed/>
    <w:rsid w:val="001F6CF9"/>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1F6CF9"/>
    <w:rPr>
      <w:rFonts w:ascii="Calibri" w:eastAsia="Calibri" w:hAnsi="Calibri" w:cs="Calibri"/>
      <w:color w:val="000000"/>
      <w:kern w:val="0"/>
      <w:szCs w:val="22"/>
      <w:lang w:eastAsia="en-GB"/>
      <w14:ligatures w14:val="none"/>
    </w:rPr>
  </w:style>
  <w:style w:type="paragraph" w:styleId="Revision">
    <w:name w:val="Revision"/>
    <w:hidden/>
    <w:uiPriority w:val="99"/>
    <w:semiHidden/>
    <w:rsid w:val="006E2136"/>
    <w:pPr>
      <w:spacing w:after="0" w:line="240" w:lineRule="auto"/>
    </w:pPr>
    <w:rPr>
      <w:rFonts w:ascii="Calibri" w:eastAsia="Calibri" w:hAnsi="Calibri" w:cs="Calibri"/>
      <w:color w:val="000000"/>
      <w:kern w:val="0"/>
      <w:szCs w:val="22"/>
      <w:lang w:eastAsia="en-GB"/>
      <w14:ligatures w14:val="none"/>
    </w:rPr>
  </w:style>
  <w:style w:type="character" w:styleId="UnresolvedMention">
    <w:name w:val="Unresolved Mention"/>
    <w:basedOn w:val="DefaultParagraphFont"/>
    <w:uiPriority w:val="99"/>
    <w:semiHidden/>
    <w:unhideWhenUsed/>
    <w:rsid w:val="00AF76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hyperlink" Target="http://www.researcherdevelopmentconcordat.ac.uk/"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yperlink" Target="mailto:Frances.thomason@wrexham.ac.uk"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mailto:mandy.robbins@wrexham.ac.uk"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g"/><Relationship Id="rId24" Type="http://schemas.openxmlformats.org/officeDocument/2006/relationships/header" Target="header3.xml"/><Relationship Id="rId5" Type="http://schemas.openxmlformats.org/officeDocument/2006/relationships/styles" Target="styles.xml"/><Relationship Id="rId15" Type="http://schemas.openxmlformats.org/officeDocument/2006/relationships/hyperlink" Target="https://wrexham.ac.uk/research/our-research/researcher-development-concordat/" TargetMode="External"/><Relationship Id="rId23"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hyperlink" Target="http://www.researcherdevelopmentconcordat.ac.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rexham.ac.uk/research/our-research/researcher-development-concordat/" TargetMode="External"/><Relationship Id="rId22" Type="http://schemas.openxmlformats.org/officeDocument/2006/relationships/footer" Target="footer1.xm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9FB8285CC80C479DC0E319CBB4CBFB" ma:contentTypeVersion="16" ma:contentTypeDescription="Create a new document." ma:contentTypeScope="" ma:versionID="97dc8e6d346bbc92d8f0552ba5edaecd">
  <xsd:schema xmlns:xsd="http://www.w3.org/2001/XMLSchema" xmlns:xs="http://www.w3.org/2001/XMLSchema" xmlns:p="http://schemas.microsoft.com/office/2006/metadata/properties" xmlns:ns2="f99c3d51-9b76-43ce-b9db-8366b2962e0b" xmlns:ns3="4107f292-0f36-4de0-8ac3-20c9a1acefef" targetNamespace="http://schemas.microsoft.com/office/2006/metadata/properties" ma:root="true" ma:fieldsID="2fa610a7edd9aa581b1bb910f7d00cb3" ns2:_="" ns3:_="">
    <xsd:import namespace="f99c3d51-9b76-43ce-b9db-8366b2962e0b"/>
    <xsd:import namespace="4107f292-0f36-4de0-8ac3-20c9a1acefe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9c3d51-9b76-43ce-b9db-8366b2962e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2097c58-283c-4470-b96b-7a0b8016d5b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07f292-0f36-4de0-8ac3-20c9a1acef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b51cbfad-e5ec-47a6-b4b7-78565af7ddae}" ma:internalName="TaxCatchAll" ma:showField="CatchAllData" ma:web="4107f292-0f36-4de0-8ac3-20c9a1acef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99c3d51-9b76-43ce-b9db-8366b2962e0b">
      <Terms xmlns="http://schemas.microsoft.com/office/infopath/2007/PartnerControls"/>
    </lcf76f155ced4ddcb4097134ff3c332f>
    <TaxCatchAll xmlns="4107f292-0f36-4de0-8ac3-20c9a1acefe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DA8F4A-6779-46CF-A57A-DB882515AB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9c3d51-9b76-43ce-b9db-8366b2962e0b"/>
    <ds:schemaRef ds:uri="4107f292-0f36-4de0-8ac3-20c9a1acef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BB23DC-B6E7-41E8-8538-F4947EF73E1C}">
  <ds:schemaRefs>
    <ds:schemaRef ds:uri="http://schemas.microsoft.com/office/2006/metadata/properties"/>
    <ds:schemaRef ds:uri="http://schemas.microsoft.com/office/infopath/2007/PartnerControls"/>
    <ds:schemaRef ds:uri="f99c3d51-9b76-43ce-b9db-8366b2962e0b"/>
    <ds:schemaRef ds:uri="4107f292-0f36-4de0-8ac3-20c9a1acefef"/>
  </ds:schemaRefs>
</ds:datastoreItem>
</file>

<file path=customXml/itemProps3.xml><?xml version="1.0" encoding="utf-8"?>
<ds:datastoreItem xmlns:ds="http://schemas.openxmlformats.org/officeDocument/2006/customXml" ds:itemID="{569DD225-0F06-4E7E-8B7A-27FFD8E2B2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4702</Words>
  <Characters>26802</Characters>
  <Application>Microsoft Office Word</Application>
  <DocSecurity>4</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 Thomason</dc:creator>
  <cp:keywords/>
  <dc:description/>
  <cp:lastModifiedBy>Frances Thomason</cp:lastModifiedBy>
  <cp:revision>2</cp:revision>
  <dcterms:created xsi:type="dcterms:W3CDTF">2026-04-10T08:28:00Z</dcterms:created>
  <dcterms:modified xsi:type="dcterms:W3CDTF">2026-04-10T08:28:00Z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0x010100259FB8285CC80C479DC0E319CBB4CBFB</vt:lpwstr>
  </property>
  <property fmtid="{D5CDD505-2E9C-101B-9397-08002B2CF9AE}" pid="3" name="MediaServiceImageTags">
    <vt:lpwstr/>
  </property>
</Properties>
</file>