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1E4F5" w:themeColor="accent1" w:themeTint="33"/>
  <w:body>
    <w:p w14:paraId="3A2D4694" w14:textId="106B4DAD" w:rsidR="0064641E" w:rsidRDefault="00B44AE8" w:rsidP="00B44AE8">
      <w:pPr>
        <w:pStyle w:val="Heading1"/>
        <w:rPr>
          <w:rFonts w:ascii="Calibri" w:hAnsi="Calibri" w:cs="Calibri"/>
        </w:rPr>
        <w:bidi w:val="0"/>
      </w:pPr>
      <w:r>
        <w:rPr>
          <w:rFonts w:ascii="Calibri" w:cs="Calibri" w:hAnsi="Calibri"/>
          <w:lang w:val="cy"/>
          <w:b w:val="0"/>
          <w:bCs w:val="0"/>
          <w:i w:val="0"/>
          <w:iCs w:val="0"/>
          <w:u w:val="none"/>
          <w:vertAlign w:val="baseline"/>
          <w:rtl w:val="0"/>
        </w:rPr>
        <w:t xml:space="preserve">Dr Grace Thomas </w:t>
      </w:r>
    </w:p>
    <w:p w14:paraId="1CFA7355" w14:textId="77777777" w:rsidR="00E82159" w:rsidRDefault="00E82159" w:rsidP="00E82159">
      <w:pPr>
        <w:rPr>
          <w:rFonts w:ascii="Calibri" w:eastAsiaTheme="majorEastAsia" w:hAnsi="Calibri" w:cs="Calibri"/>
          <w:color w:val="0F4761" w:themeColor="accent1" w:themeShade="BF"/>
          <w:sz w:val="32"/>
          <w:szCs w:val="32"/>
        </w:rPr>
        <w:bidi w:val="0"/>
      </w:pPr>
      <w:r>
        <w:rPr>
          <w:rFonts w:ascii="Calibri" w:cs="Calibri" w:eastAsiaTheme="majorEastAsia" w:hAnsi="Calibri"/>
          <w:color w:val="0F4761" w:themeColor="accent1" w:themeShade="BF"/>
          <w:sz w:val="32"/>
          <w:szCs w:val="32"/>
          <w:lang w:val="cy"/>
          <w:b w:val="0"/>
          <w:bCs w:val="0"/>
          <w:i w:val="0"/>
          <w:iCs w:val="0"/>
          <w:u w:val="none"/>
          <w:vertAlign w:val="baseline"/>
          <w:rtl w:val="0"/>
        </w:rPr>
        <w:t xml:space="preserve">Pobman yn Hygyrch: Anabledd a’r Celfyddydau yn Wrecsam</w:t>
      </w:r>
    </w:p>
    <w:p w14:paraId="6C319972" w14:textId="678CBB4D" w:rsidR="00AB3416" w:rsidRDefault="00AC22BC" w:rsidP="00E82159">
      <w:pPr>
        <w:rPr>
          <w:rFonts w:ascii="Calibri" w:hAnsi="Calibri" w:cs="Calibri"/>
          <w:i/>
          <w:iCs/>
        </w:rPr>
        <w:bidi w:val="0"/>
      </w:pPr>
      <w:r>
        <w:rPr>
          <w:rFonts w:ascii="Calibri" w:cs="Calibri" w:hAnsi="Calibri"/>
          <w:lang w:val="cy"/>
          <w:b w:val="0"/>
          <w:bCs w:val="0"/>
          <w:i w:val="1"/>
          <w:iCs w:val="1"/>
          <w:u w:val="none"/>
          <w:vertAlign w:val="baseline"/>
          <w:rtl w:val="0"/>
        </w:rPr>
        <w:t xml:space="preserve">Tachwedd 2025</w:t>
      </w:r>
    </w:p>
    <w:p w14:paraId="7C35D753" w14:textId="575C1D11" w:rsidR="00C74380" w:rsidRDefault="00E82159" w:rsidP="00C74380">
      <w:pPr>
        <w:rPr>
          <w:rFonts w:ascii="Calibri" w:hAnsi="Calibri" w:cs="Calibri"/>
        </w:rPr>
        <w:bidi w:val="0"/>
      </w:pPr>
      <w:r>
        <w:rPr>
          <w:rFonts w:ascii="Calibri" w:cs="Calibri" w:hAnsi="Calibri"/>
          <w:lang w:val="cy"/>
          <w:b w:val="1"/>
          <w:bCs w:val="1"/>
          <w:i w:val="0"/>
          <w:iCs w:val="0"/>
          <w:u w:val="none"/>
          <w:vertAlign w:val="baseline"/>
          <w:rtl w:val="0"/>
        </w:rPr>
        <w:t xml:space="preserve">Aled Davies</w:t>
      </w:r>
      <w:r>
        <w:rPr>
          <w:rFonts w:ascii="Calibri" w:cs="Calibri" w:hAnsi="Calibri"/>
          <w:lang w:val="cy"/>
          <w:b w:val="0"/>
          <w:bCs w:val="0"/>
          <w:i w:val="0"/>
          <w:iCs w:val="0"/>
          <w:u w:val="none"/>
          <w:vertAlign w:val="baseline"/>
          <w:rtl w:val="0"/>
        </w:rPr>
        <w:t xml:space="preserve">: </w:t>
      </w:r>
    </w:p>
    <w:p w14:paraId="742C2222" w14:textId="2C67CAC7" w:rsidR="00323FA5" w:rsidRPr="00323FA5" w:rsidRDefault="00323FA5" w:rsidP="00C74380">
      <w:pPr>
        <w:rPr>
          <w:rFonts w:ascii="Calibri" w:hAnsi="Calibri" w:cs="Calibri"/>
          <w:b/>
          <w:bCs/>
        </w:rPr>
        <w:bidi w:val="0"/>
      </w:pPr>
      <w:r>
        <w:rPr>
          <w:rFonts w:ascii="Calibri" w:cs="Calibri" w:hAnsi="Calibri"/>
          <w:highlight w:val="yellow"/>
          <w:lang w:val="cy"/>
          <w:b w:val="1"/>
          <w:bCs w:val="1"/>
          <w:i w:val="0"/>
          <w:iCs w:val="0"/>
          <w:u w:val="none"/>
          <w:vertAlign w:val="baseline"/>
          <w:rtl w:val="0"/>
        </w:rPr>
        <w:t xml:space="preserve">Cyflwyniad yn Gymraeg</w:t>
      </w:r>
    </w:p>
    <w:p w14:paraId="1674A16A" w14:textId="0638AFD3" w:rsidR="005F0807" w:rsidRDefault="00EB3360" w:rsidP="00C74380">
      <w:pPr>
        <w:rPr>
          <w:rFonts w:ascii="Calibri" w:hAnsi="Calibri" w:cs="Calibri"/>
        </w:rPr>
        <w:bidi w:val="0"/>
      </w:pPr>
      <w:r>
        <w:rPr>
          <w:rFonts w:ascii="Calibri" w:cs="Calibri" w:hAnsi="Calibri"/>
          <w:lang w:val="cy"/>
          <w:b w:val="0"/>
          <w:bCs w:val="0"/>
          <w:i w:val="0"/>
          <w:iCs w:val="0"/>
          <w:u w:val="none"/>
          <w:vertAlign w:val="baseline"/>
          <w:rtl w:val="0"/>
        </w:rPr>
        <w:t xml:space="preserve">Helo a chroeso i staff, myfyrwyr, ac aelodau'r cyhoedd, yma i Brifysgol Wrecsam. Fy enw i yw Aled Davies ac rwy'n gweithio yma, yn y brifysgol, fel uwch weinyddwr o fewn y Tîm Cenhadaeth Ddinesig. Rydym yn gweithio'n fewnol o fewn y brifysgol ac yn allanol o fewn cymunedau yn Wrecsam ac ar draws Gogledd Cymru, gyda'r nod yn y pen draw o roi terfyn ar anghydraddoldeb cymdeithasol. Os nad ydych eisoes wedi ymweld â'n stondin yn y tu blaen, gwnewch hynny, byddem wrth ein bodd yn sgwrsio â chi. Bydd y ddarlith hon yn cael ei thraddodi yn Saesneg, fodd bynnag yn ystod y sesiwn Holi ac</w:t>
      </w:r>
      <w:r>
        <w:rPr>
          <w:rFonts w:ascii="Calibri" w:cs="Calibri" w:hAnsi="Calibri"/>
          <w:caps/>
          <w:lang w:val="cy"/>
          <w:b w:val="0"/>
          <w:bCs w:val="0"/>
          <w:i w:val="0"/>
          <w:iCs w:val="0"/>
          <w:u w:val="none"/>
          <w:vertAlign w:val="baseline"/>
          <w:rtl w:val="0"/>
        </w:rPr>
        <w:t xml:space="preserve">Ateb </w:t>
      </w:r>
      <w:r>
        <w:rPr>
          <w:rFonts w:ascii="Calibri" w:cs="Calibri" w:hAnsi="Calibri"/>
          <w:lang w:val="cy"/>
          <w:b w:val="0"/>
          <w:bCs w:val="0"/>
          <w:i w:val="0"/>
          <w:iCs w:val="0"/>
          <w:u w:val="none"/>
          <w:vertAlign w:val="baseline"/>
          <w:rtl w:val="0"/>
        </w:rPr>
        <w:t xml:space="preserve">bydd opsiynau i siaradwyr Cymraeg ofyn cwestiynau yn y Gymraeg. Byddaf nawr yn eich trosglwyddo i'r Athro Alec Shepley a fydd yn Cadeirio darlith heno ac yn cyflwyno ein siaradwr, Dr Grace Thomas. Diolch yn fawr iawn. Diolch yn fawr iawn.</w:t>
      </w:r>
    </w:p>
    <w:p w14:paraId="0FE30A57" w14:textId="77777777" w:rsidR="00487A68" w:rsidRDefault="005F0807" w:rsidP="00D40070">
      <w:pPr>
        <w:rPr>
          <w:rFonts w:ascii="Calibri" w:hAnsi="Calibri" w:cs="Calibri"/>
        </w:rPr>
        <w:bidi w:val="0"/>
      </w:pPr>
      <w:r>
        <w:rPr>
          <w:rFonts w:ascii="Calibri" w:cs="Calibri" w:hAnsi="Calibri"/>
          <w:lang w:val="cy"/>
          <w:b w:val="1"/>
          <w:bCs w:val="1"/>
          <w:i w:val="0"/>
          <w:iCs w:val="0"/>
          <w:u w:val="none"/>
          <w:vertAlign w:val="baseline"/>
          <w:rtl w:val="0"/>
        </w:rPr>
        <w:t xml:space="preserve">Yr Athro Alec Shepley: </w:t>
      </w:r>
      <w:r>
        <w:rPr>
          <w:rFonts w:ascii="Calibri" w:cs="Calibri" w:hAnsi="Calibri"/>
          <w:lang w:val="cy"/>
          <w:b w:val="0"/>
          <w:bCs w:val="0"/>
          <w:i w:val="0"/>
          <w:iCs w:val="0"/>
          <w:u w:val="none"/>
          <w:vertAlign w:val="baseline"/>
          <w:rtl w:val="0"/>
        </w:rPr>
        <w:t xml:space="preserve"> Helo a chroeso i staff, myfyrwyr, ac aelodau'r cyhoedd, yma i Brifysgol Wrecsam. Fel y gwyddoch eisoes, fy enw i yw Alec Shepley, rwy'n Athro yng Nghyfadran y Celfyddydau, Cyfrifiadura a Pheirianneg. Rwyf wedi fy lleoli yn Ysgol Gelf Wrecsam oherwydd dyna fy nghefndir. Fi yw'r Deon Cyswllt ar gyfer Ymchwil yn y gyfadran, hefyd. Felly, dyma'r drydedd un, neu'r ail neu'r drydedd un o raglen flynyddol o ddarlithoedd, gyda'r nesaf ar Chwefror 4</w:t>
      </w:r>
      <w:r>
        <w:rPr>
          <w:rFonts w:ascii="Calibri" w:cs="Calibri" w:hAnsi="Calibri"/>
          <w:lang w:val="cy"/>
          <w:b w:val="0"/>
          <w:bCs w:val="0"/>
          <w:i w:val="0"/>
          <w:iCs w:val="0"/>
          <w:u w:val="none"/>
          <w:vertAlign w:val="superscript"/>
          <w:rtl w:val="0"/>
        </w:rPr>
        <w:t xml:space="preserve">ydd</w:t>
      </w:r>
      <w:r>
        <w:rPr>
          <w:rFonts w:ascii="Calibri" w:cs="Calibri" w:hAnsi="Calibri"/>
          <w:lang w:val="cy"/>
          <w:b w:val="0"/>
          <w:bCs w:val="0"/>
          <w:i w:val="0"/>
          <w:iCs w:val="0"/>
          <w:u w:val="none"/>
          <w:vertAlign w:val="baseline"/>
          <w:rtl w:val="0"/>
        </w:rPr>
        <w:t xml:space="preserve">. Mae'r darlithoedd yn ymwneud ag un ffordd o ymgysylltu â'n cyhoedd a lledaenu'r ymchwil sy'n dod allan o adrannau gwasanaethau academaidd a phroffesiynol yn y Brifysgol, i roi gwybod i'r cyhoedd am y math o waith rydym yn ei wneud a sut y gallai fod yn berthnasol iddynt yn eu bydoedd. Mae'n bleser mawr cyflwyno'r un hon, ond cyn i mi fynd i mewn i hynny, ychydig o gamau diogelwch. Nid ydym yn disgwyl larwm tân, felly os bydd larwm tân, ewch i'r allanfa dân agosaf a bydd aelodau'r Swyddfa Ymchwil yn hebrwng pawb i'r man ymgynnull 8, sydd yn y maes parcio. Yr allanfeydd tân yw, wna i ddim dynwared y criw caban, ond maen nhw yn ôl fan acw ac ar y naill ochr a'r llall. </w:t>
      </w:r>
    </w:p>
    <w:p w14:paraId="61F4D457" w14:textId="2EA7DC1B" w:rsidR="005F0807" w:rsidRDefault="006F6838" w:rsidP="00C74380">
      <w:pPr>
        <w:rPr>
          <w:rFonts w:ascii="Calibri" w:hAnsi="Calibri" w:cs="Calibri"/>
          <w:b/>
          <w:bCs/>
        </w:rPr>
        <w:bidi w:val="0"/>
      </w:pPr>
      <w:r>
        <w:rPr>
          <w:rFonts w:ascii="Calibri" w:cs="Calibri" w:hAnsi="Calibri"/>
          <w:lang w:val="cy"/>
          <w:b w:val="0"/>
          <w:bCs w:val="0"/>
          <w:i w:val="0"/>
          <w:iCs w:val="0"/>
          <w:u w:val="none"/>
          <w:vertAlign w:val="baseline"/>
          <w:rtl w:val="0"/>
        </w:rPr>
        <w:t xml:space="preserve">Felly, rydw i eisiau cyflwyno Grace, nawr mae Grace yn Gymrawd Ymchwil Hŷn mewn Ymgysylltu â'r Celfyddydau ym Mhrifysgol Wrecsam, ac mae hi'n Gyfarwyddwr Artistig yn Word for Word Arts. Canolbwyntiodd ei PhD ar groestoriad y mudiad Me Too a theatr air am air, a arweiniodd at fethodoleg gymdeithasol o fewn ei thraethawd doethuriaeth terfynol. Mae ganddi brofiad o arwain prosiectau ymgysylltu â'r celfyddydau ar anableddau anweledig, trawma cymunedol a symudedd cymdeithasol. Mae ei hymchwil gyfredol yn canolbwyntio ar hygyrchedd yn y celfyddydau i bobl anabl gan ddefnyddio dulliau ac arferion creadigol i hyrwyddo cyfiawnder cymdeithasol. Mae hi'n tynnu ar fforymau gyda grwpiau celfyddydau anabl yn Wrecsam, a gynhaliwyd yn gynnar yn 2025. Mae hi'n dweud bod profiadau, safbwyntiau a rhwystrau pobl anabl lleol i ymgysylltu â'r celfyddydau, gan ddefnyddio technegau creadigol i herio rhagdybiaethau am anabledd ac archwilio beth mae cynhwysiant gwirioneddol yn y celfyddydau yn ei olygu mewn gwirionedd. Mae ei gwaith yn tynnu sylw at fanteision hygyrchedd i gymunedau a'r sector celfyddydau, gan annog y cyhoedd i ailfeddwl am syniadau rhagdybiedig. Felly, hoffwn groesawu Grace i ddechrau ei darlith.</w:t>
      </w:r>
    </w:p>
    <w:p w14:paraId="74F632D4" w14:textId="0EC8886A" w:rsidR="00403184" w:rsidRPr="00403184" w:rsidRDefault="005F0807" w:rsidP="00403184">
      <w:pPr>
        <w:rPr>
          <w:rFonts w:ascii="Calibri" w:hAnsi="Calibri" w:cs="Calibri"/>
        </w:rPr>
        <w:bidi w:val="0"/>
      </w:pPr>
      <w:r>
        <w:rPr>
          <w:rFonts w:ascii="Calibri" w:cs="Calibri" w:hAnsi="Calibri"/>
          <w:lang w:val="cy"/>
          <w:b w:val="1"/>
          <w:bCs w:val="1"/>
          <w:i w:val="0"/>
          <w:iCs w:val="0"/>
          <w:u w:val="none"/>
          <w:vertAlign w:val="baseline"/>
          <w:rtl w:val="0"/>
        </w:rPr>
        <w:t xml:space="preserve">Dr Grace Thomas: </w:t>
      </w:r>
      <w:r>
        <w:rPr>
          <w:rFonts w:ascii="Calibri" w:cs="Calibri" w:hAnsi="Calibri"/>
          <w:lang w:val="cy"/>
          <w:b w:val="0"/>
          <w:bCs w:val="0"/>
          <w:i w:val="0"/>
          <w:iCs w:val="0"/>
          <w:u w:val="none"/>
          <w:vertAlign w:val="baseline"/>
          <w:rtl w:val="0"/>
        </w:rPr>
        <w:t xml:space="preserve">Helo, bawb. Diolch o galon i chi am ddod. Pawb yn gallu fy nghlywed yn iawn? Gwych. Wel, diolch yn fawr iawn. Roeddwn i'n mynd i gyflwyno fy hun, ond mae Alec wedi gwneud gwaith rhagorol ar hynny, ond Dr Grace Thomas ydw i, diolch yn fawr iawn am ddod i Bobman yn Hygyrch: Anabledd yn y Celfyddydau - archwilio hygyrchedd i'r celfyddydau ar gyfer pobl anabl yn Wrecsam. </w:t>
      </w:r>
    </w:p>
    <w:p w14:paraId="2408EE2C" w14:textId="77777777" w:rsidR="00403184" w:rsidRPr="00403184" w:rsidRDefault="00403184" w:rsidP="00403184">
      <w:pPr>
        <w:rPr>
          <w:rFonts w:ascii="Calibri" w:hAnsi="Calibri" w:cs="Calibri"/>
        </w:rPr>
      </w:pPr>
    </w:p>
    <w:p w14:paraId="07987503" w14:textId="77385FDC" w:rsidR="00403184" w:rsidRPr="00403184" w:rsidRDefault="00AF13CA" w:rsidP="00403184">
      <w:pPr>
        <w:rPr>
          <w:rFonts w:ascii="Calibri" w:hAnsi="Calibri" w:cs="Calibri"/>
        </w:rPr>
        <w:bidi w:val="0"/>
      </w:pPr>
      <w:r>
        <w:rPr>
          <w:rFonts w:ascii="Calibri" w:cs="Calibri" w:hAnsi="Calibri"/>
          <w:lang w:val="cy"/>
          <w:b w:val="0"/>
          <w:bCs w:val="0"/>
          <w:i w:val="0"/>
          <w:iCs w:val="0"/>
          <w:u w:val="none"/>
          <w:vertAlign w:val="baseline"/>
          <w:rtl w:val="0"/>
        </w:rPr>
        <w:t xml:space="preserve">Fel mae Alec newydd ei egluro'n hyfryd, dyma rai o fy meysydd ymchwil: ymgysylltu cymunedol, cynhwysiant, iechyd a thrawma, gan ddefnyddio amrywiol ddisgyblaethau celfyddydol bob amser sy'n amrywio'n fawr yn dibynnu ar y prosiectau. Nawr, cyn i mi ddechrau, dim ond rhybudd bach. Mae'r holl derminoleg a ddefnyddir heno, megis person anabl, dan gyngor gan Anabledd Cymru. Mae llawer o drafodaeth am y geiriad cywir ar gyfer rhai pethau. Roedden ni'n ffodus ym mis Chwefror i gynnal Fforwm Arbenigol Cymdeithas Ddysgedig Cymru (LSW) ar Anabledd yng Nghymru hefyd. Rhoddodd LSW gyflwyniad gwych a'u cyngor/cyflwyniad ar y geiriad cywir yw'r hyn y mae hyn yn seiliedig arno. </w:t>
      </w:r>
    </w:p>
    <w:p w14:paraId="02396331" w14:textId="3A8B8189" w:rsidR="00403184" w:rsidRPr="00403184" w:rsidRDefault="00984ADC" w:rsidP="00403184">
      <w:pPr>
        <w:rPr>
          <w:rFonts w:ascii="Calibri" w:hAnsi="Calibri" w:cs="Calibri"/>
        </w:rPr>
        <w:bidi w:val="0"/>
      </w:pPr>
      <w:r>
        <w:rPr>
          <w:rFonts w:ascii="Calibri" w:cs="Calibri" w:hAnsi="Calibri"/>
          <w:lang w:val="cy"/>
          <w:b w:val="0"/>
          <w:bCs w:val="0"/>
          <w:i w:val="0"/>
          <w:iCs w:val="0"/>
          <w:u w:val="none"/>
          <w:vertAlign w:val="baseline"/>
          <w:rtl w:val="0"/>
        </w:rPr>
        <w:t xml:space="preserve">Heno, yr hyn y byddwn ni'n siarad amdano, felly byddwn ni'n edrych ar ddiffinio hygyrchedd a'r hyn a olygwn wrth y gair hwnnw, ac yna'r model cymdeithasol o anabledd, gan ail-lunio sut rydym ni'n edrych ar anghydraddoldebau iechyd anabledd, pa syniadau rhagdybiedig a allai fod gennym ni am anabledd, ac yna rydw i'n mynd i rannu rhywfaint o'r ymchwil rydw i wedi bod yn ei wneud yn lleol o fforymau diweddar yn y gymuned gyda phobl anabl yn siarad am hygyrchedd celfyddydau. Yna rhannu rhai cynlluniau ar gyfer y dyfodol a beth yw'r camau nesaf a gobeithio y bydd gennym amser ar gyfer sesiwn holi ac ateb, os byddaf yn cadw at yr amser, mae gan Jayne arwydd pum munud yn barod i mi. </w:t>
      </w:r>
    </w:p>
    <w:p w14:paraId="6C8F31D3" w14:textId="77777777" w:rsidR="004F0162" w:rsidRDefault="00BC716D" w:rsidP="00403184">
      <w:pPr>
        <w:rPr>
          <w:rFonts w:ascii="Calibri" w:hAnsi="Calibri" w:cs="Calibri"/>
        </w:rPr>
        <w:bidi w:val="0"/>
      </w:pPr>
      <w:r>
        <w:rPr>
          <w:rFonts w:ascii="Calibri" w:cs="Calibri" w:hAnsi="Calibri"/>
          <w:lang w:val="cy"/>
          <w:b w:val="0"/>
          <w:bCs w:val="0"/>
          <w:i w:val="0"/>
          <w:iCs w:val="0"/>
          <w:u w:val="none"/>
          <w:vertAlign w:val="baseline"/>
          <w:rtl w:val="0"/>
        </w:rPr>
        <w:t xml:space="preserve">Cyn i'r sgwrs ddechrau, tra roeddech chi i gyd, gobeithio, yn mwynhau'r bwyd am ddim, oedd yn hyfryd, rhoddon ni ddarn o bapur i chi ysgrifennu beth yw eich barn chi o ran hygyrchedd, beth mae'r gair hwnnw'n ei olygu? Nid prawf oedd o, does neb am fynd i drafferth os ydyn nhw wedi'i gael yn anghywir. Mewn gwirionedd, mae'n fwy defnyddiol i mi o ran fy ymchwil i weld beth yw safbwyntiau pobl. Felly, mae gen i flwch fel y gallwn ni edrych ar rai ohonyn nhw, efallai nid pob un ohonyn nhw. Mae'n teimlo fel fy mod i'n gwneud raffl. Iawn, felly rydyn ni'n mynd i gael golwg. Felly, mae rhywun wedi rhoi print bras, pwynt da iawn, iawn.  Rhyddid i gael mynediad at adeiladau a systemau, gwych, mae'r rhain i gyd yn atebion da iawn, rydych chi i gyd yn cael seren. Roedd rhywun wedi derbyn grant mawr i gyflogi ymgynghorydd i gynghori person anabl pa addasiadau sydd eu hangen arnyn nhw. Ymatebion amrywiol iawn. Cadeiriau olwyn, rampiau, anawsterau a siom. Amrywiol iawn ac rwy'n edrych ymlaen at ddarllen y rhain i gyd cyn i ni gael gwared arnyn nhw. Mae'n dangos atebion amrywiol o ran logisteg ac yna mae rhywfaint o emosiwn yno hefyd, felly rwy'n credu ei bod hi'n deg tybio bod yna ystod o brofiadau bywyd go iawn a gwybodaeth o ran hygyrchedd. Rwy'n credu bod hynny'n aml yn dod o brofiad bywyd go iawn a'r cyfle i ddysgu am y pynciau hyn. </w:t>
      </w:r>
    </w:p>
    <w:p w14:paraId="299311A2" w14:textId="41109057" w:rsidR="00403184" w:rsidRPr="00403184" w:rsidRDefault="00403184" w:rsidP="00403184">
      <w:pPr>
        <w:rPr>
          <w:rFonts w:ascii="Calibri" w:hAnsi="Calibri" w:cs="Calibri"/>
        </w:rPr>
        <w:bidi w:val="0"/>
      </w:pPr>
      <w:r>
        <w:rPr>
          <w:rFonts w:ascii="Calibri" w:cs="Calibri" w:hAnsi="Calibri"/>
          <w:lang w:val="cy"/>
          <w:b w:val="0"/>
          <w:bCs w:val="0"/>
          <w:i w:val="0"/>
          <w:iCs w:val="0"/>
          <w:u w:val="none"/>
          <w:vertAlign w:val="baseline"/>
          <w:rtl w:val="0"/>
        </w:rPr>
        <w:t xml:space="preserve">Nid oes neb yn yr ystafell hon yn anwybodus am anabledd, fel arall mae'n debyg na fyddech chi'n dod i'r math hwn o ddigwyddiad. Mae yna bobl, yn anffodus, sydd â safbwyntiau negyddol iawn am gynhwysiant ac amrywiaeth, ac mae hynny'n her gynyddol ac yn bwnc cynyddol y mae angen i ni ei wynebu, ond i'r mwyafrif helaeth o bobl, mae'n ddiffyg mynediad at ymwybyddiaeth. Mae hyn gan y Ganolfan Genedlaethol ar Ddeunyddiau Addysg Hygyrch o ran diffinio hygyrchedd. Mae diffinio hygyrchedd yn bwnc mawr, mae llawer o drafodaeth neu lawer o ddeunyddiau wedi'u cyhoeddi arno, ond roedd hyn, yn fy marn i, yn ffordd dda iawn o ddiffinio'r hyn a olygwn wrth hygyrchedd. Felly, os yw rhywbeth yn hygyrch, gall person ag anabledd gael yr un wybodaeth, ymgysylltu yn yr un rhyngweithiadau, mwynhau'r un gwasanaethau mewn modd yr un mor effeithiol, yr un mor integredig gyda rhwyddineb defnydd sylweddol gyfwerth â pherson heb anabledd. A'r peth allweddol yw fy mod i'n teimlo nad graddfa symudol yw hygyrchedd, mae'n ddeuaidd. Os nad yw'n gwbl hygyrch, nid yw'n hygyrch o gwbl. Mae'r diffiniad hwn yn fy arwain at un peth rydyn ni'n mynd i siarad amdano heddiw, sef y model cymdeithasol o anabledd. A oes unrhyw un yma wedi clywed am hyn? Rwy'n gwybod eich bod chi wedi; rydych chi'n twyllo. Felly, nid yw hwn yn gysyniad newydd, ond mae'n un sy'n dod yn fwyfwy poblogaidd ac yn cael ei ddefnyddio gan lawer mwy o elusennau anabledd, gan gynnwys Anabledd Cymru, Celfyddydau Anabledd Cymru, ac mae'n ymwneud yn fawr â herio'r model meddygol o anabledd a ddefnyddir yn hanesyddol a sut rydyn ni'n meddwl am anabledd.</w:t>
      </w:r>
    </w:p>
    <w:p w14:paraId="3EB00F46" w14:textId="68C0E128" w:rsidR="00403184" w:rsidRPr="00403184" w:rsidRDefault="00403184" w:rsidP="00403184">
      <w:pPr>
        <w:rPr>
          <w:rFonts w:ascii="Calibri" w:hAnsi="Calibri" w:cs="Calibri"/>
        </w:rPr>
        <w:bidi w:val="0"/>
      </w:pPr>
      <w:r>
        <w:rPr>
          <w:rFonts w:ascii="Calibri" w:cs="Calibri" w:hAnsi="Calibri"/>
          <w:lang w:val="cy"/>
          <w:b w:val="0"/>
          <w:bCs w:val="0"/>
          <w:i w:val="0"/>
          <w:iCs w:val="0"/>
          <w:u w:val="none"/>
          <w:vertAlign w:val="baseline"/>
          <w:rtl w:val="0"/>
        </w:rPr>
        <w:t xml:space="preserve">Mae'r model meddygol yn canolbwyntio'n fawr ar adferiad, mae'n gweld cyflyrau iechyd neu namau fel problem y mae angen ei thrwsio. Yn y pen draw, anfantais yw'r anabledd, a gall hyn arwain at lawer o feddyliau negyddol mewnol amdanoch chi'ch hun os oes gennych anabledd, gall arwain at ficro-ymosodiadau gan bobl o'ch cwmpas, a dyna rywbeth rydyn ni'n ceisio'i newid gyda'r model cymdeithasol hwn. Felly, mae'r model cymdeithasol o anabledd yn gweld bod label anabledd yn cael ei orfodi ar unigolion oherwydd cymdeithas. Pe bai popeth yn hygyrch, ni fyddai neb yn anabl, mae pobl yn cael hyn wedi'i orfodi arnynt trwy eu hamgylcheddau, boed yn rhwystrau o ganlyniad i agweddau cymdeithas, polisïau a gweithdrefnau gwirioneddol, neu ddim ond adeiladu cyfleusterau ac adnoddau, sef llawer o'r hyn y mae pobl wedi'i rannu yma. Dyna sut rydyn ni nawr yn ceisio fframio sut rydyn ni'n meddwl am anabledd mewn ymchwil, mewn gweithredaeth, mewn gwaith elusennol, a'r hyn rydyn ni am anelu ato mewn gwirionedd yn y gymdeithas.</w:t>
      </w:r>
    </w:p>
    <w:p w14:paraId="4DDE0E27" w14:textId="1BE06D94" w:rsidR="00403184" w:rsidRPr="00403184" w:rsidRDefault="00637188" w:rsidP="00403184">
      <w:pPr>
        <w:rPr>
          <w:rFonts w:ascii="Calibri" w:hAnsi="Calibri" w:cs="Calibri"/>
        </w:rPr>
        <w:bidi w:val="0"/>
      </w:pPr>
      <w:r>
        <w:rPr>
          <w:rFonts w:ascii="Calibri" w:cs="Calibri" w:hAnsi="Calibri"/>
          <w:lang w:val="cy"/>
          <w:b w:val="0"/>
          <w:bCs w:val="0"/>
          <w:i w:val="0"/>
          <w:iCs w:val="0"/>
          <w:u w:val="none"/>
          <w:vertAlign w:val="baseline"/>
          <w:rtl w:val="0"/>
        </w:rPr>
        <w:t xml:space="preserve">Pwynt trafod arall mewn astudiaethau anabledd a gweithredaeth yw herio canfyddiad pobl o anabledd. Nawr, ar y lluniau hyn mae rhywun mewn cadair olwyn ac ar doiledau anabl yn aml iawn dyna'r ddelwedd rydyn ni'n ei gweld hefyd, ond rwy'n credu y gallwn ni i gyd ddweud ein bod ni'n hyderus mewn gwirionedd nad yw person anabl yn edrych mewn un ffordd benodol a bod anabledd yn amrywiol iawn. Felly, sut beth yw anabledd? Wel, i wneud fy mhwynt yn fyr dyma lun o fy niwrnod priodas ym mis Mai. Yn dydyn ni'n edrych yn smart. Fi, fy ngŵr a fy nau o blant, cymerodd hyn y tîm cyfan, felly, ie, clod lle mae clod yn ddyledus. Nawr, y rheswm pam rwy'n dangos hyn i chi yw oherwydd bod 50% o'r bobl yn y llun hwn wedi'u dosbarthu'n gyfreithiol, gan y llywodraeth, yn anabl.  Pa un, pa hanner? Mae ychydig o bobl yn chwilio am gliwiau. Y gwir yw na allwch chi ddweud. Ni ddylech chi neidio i gasgliadau. Mae gelyniaeth gynyddol o fewn y cyfryngau, rhethreg gyhoeddus, rhethreg wleidyddol, am anableddau anweledig, yn enwedig iechyd meddwl a niwroamrywiaeth. Mae angen i ni herio drwy'r weithredaeth a'r ymchwil rydyn ni'n ei wneud yma yn Wrecsam. </w:t>
      </w:r>
    </w:p>
    <w:p w14:paraId="6EFC3C3F" w14:textId="5DA1149B" w:rsidR="00403184" w:rsidRPr="00403184" w:rsidRDefault="00047E76" w:rsidP="00403184">
      <w:pPr>
        <w:rPr>
          <w:rFonts w:ascii="Calibri" w:hAnsi="Calibri" w:cs="Calibri"/>
        </w:rPr>
        <w:bidi w:val="0"/>
      </w:pPr>
      <w:r>
        <w:rPr>
          <w:rFonts w:ascii="Calibri" w:cs="Calibri" w:hAnsi="Calibri"/>
          <w:lang w:val="cy"/>
          <w:b w:val="0"/>
          <w:bCs w:val="0"/>
          <w:i w:val="0"/>
          <w:iCs w:val="0"/>
          <w:u w:val="none"/>
          <w:vertAlign w:val="baseline"/>
          <w:rtl w:val="0"/>
        </w:rPr>
        <w:t xml:space="preserve">Nawr, rydw i eisiau gwneud ymarfer cyflym. Rydych chi i gyd wedi cael prop. Rydw i'n mynd i roi rhai enghreifftiau i chi o bethau y gallai'r person hwnnw eu dweud wrth rywun ag anabledd. Mae rhai o'r rhain o ffurflenni rydw i'n mynd i siarad amdanyn nhw, a rhannwyd hynny gan bobl a gymerodd ran mewn fforymau. Mae rhai ohonyn nhw'n bethau rydw i wedi'u clywed. Unwaith eto, nid yw hyn i ddal unrhyw un allan, nid oes o reidrwydd gywir neu'n anghywir bob amser. Mae lefel cysur neu anghysur pob person anabl neu sut maen nhw'n hoffi i bethau gael eu geirio yn wahanol iawn, fel pobl dydyn ni ddim yn fonolith. Mae hyn i gael sgwrs am sut rydyn ni'n mynd ati i siarad am anabledd, yn enwedig os nad oes gennych chi'ch hun y profiad bywyd go iawn hwnnw. </w:t>
      </w:r>
    </w:p>
    <w:p w14:paraId="6284AF31" w14:textId="11FD165E" w:rsidR="00403184" w:rsidRPr="00403184" w:rsidRDefault="00403184" w:rsidP="00403184">
      <w:pPr>
        <w:rPr>
          <w:rFonts w:ascii="Calibri" w:hAnsi="Calibri" w:cs="Calibri"/>
        </w:rPr>
        <w:bidi w:val="0"/>
      </w:pPr>
      <w:r>
        <w:rPr>
          <w:rFonts w:ascii="Calibri" w:cs="Calibri" w:hAnsi="Calibri"/>
          <w:lang w:val="cy"/>
          <w:b w:val="0"/>
          <w:bCs w:val="0"/>
          <w:i w:val="0"/>
          <w:iCs w:val="0"/>
          <w:u w:val="none"/>
          <w:vertAlign w:val="baseline"/>
          <w:rtl w:val="0"/>
        </w:rPr>
        <w:t xml:space="preserve">Felly, 'Rydych chi'n gwneud yn dda iawn, fyddwn i ddim wedi meddwl eich bod chi'n anabl' - os ydych chi'n meddwl bod hynny'n iawn i'w ddweud, codwch y tic neu'r gwyrdd, os nad ydych chi codwch y coch. O, mae hynny'n unfrydol. Nawr, byddai’r bwriad wedi bod yn un da iawn, dydw i ddim yn meddwl y byddai pobl o reidrwydd yn golygu hyn i fod yn gas oni bai eu bod nhw'n oddefol-ymosodol iawn. Ond a fyddai unrhyw un yn hoffi rhannu unrhyw feddyliau ynghylch pam y gwnaethon nhw godi eu cerdyn, pam y gwnaethon nhw roi eu hateb? Na, mae hynny'n iawn.</w:t>
      </w:r>
    </w:p>
    <w:p w14:paraId="1D88799D" w14:textId="645902F3" w:rsidR="00403184" w:rsidRDefault="00A43158" w:rsidP="00403184">
      <w:pPr>
        <w:rPr>
          <w:rFonts w:ascii="Calibri" w:hAnsi="Calibri" w:cs="Calibri"/>
        </w:rPr>
        <w:bidi w:val="0"/>
      </w:pPr>
      <w:r>
        <w:rPr>
          <w:rFonts w:ascii="Calibri" w:cs="Calibri" w:hAnsi="Calibri"/>
          <w:lang w:val="cy"/>
          <w:b w:val="1"/>
          <w:bCs w:val="1"/>
          <w:i w:val="0"/>
          <w:iCs w:val="0"/>
          <w:u w:val="none"/>
          <w:vertAlign w:val="baseline"/>
          <w:rtl w:val="0"/>
        </w:rPr>
        <w:t xml:space="preserve">Aelod o’r gynulleidfa:</w:t>
      </w:r>
      <w:r>
        <w:rPr>
          <w:rFonts w:ascii="Calibri" w:cs="Calibri" w:hAnsi="Calibri"/>
          <w:lang w:val="cy"/>
          <w:b w:val="0"/>
          <w:bCs w:val="0"/>
          <w:i w:val="0"/>
          <w:iCs w:val="0"/>
          <w:u w:val="none"/>
          <w:vertAlign w:val="baseline"/>
          <w:rtl w:val="0"/>
        </w:rPr>
        <w:t xml:space="preserve"> Roeddwn i’n darllen rhywbeth heddiw, alla i ddim meddwl beth oedd y term, ble roedd rhywun yn siarad am, roedd term ar gyfer pan fydd pobl yn gydymdeimladol, mewn ffordd sydd mewn gwirionedd yn gyfyngol iawn.  Mae term ar ei gyfer ac alla i ddim ei gofio. Nid yw'n ymwneud ag anabledd yn unig, mae'n ymwneud â phob math o bethau.</w:t>
      </w:r>
    </w:p>
    <w:p w14:paraId="4DD0E239" w14:textId="324F56CE" w:rsidR="006D070B" w:rsidRDefault="006D070B" w:rsidP="00403184">
      <w:pPr>
        <w:rPr>
          <w:rFonts w:ascii="Calibri" w:hAnsi="Calibri" w:cs="Calibri"/>
        </w:rPr>
        <w:bidi w:val="0"/>
      </w:pPr>
      <w:r>
        <w:rPr>
          <w:rFonts w:ascii="Calibri" w:cs="Calibri" w:hAnsi="Calibri"/>
          <w:lang w:val="cy"/>
          <w:b w:val="1"/>
          <w:bCs w:val="1"/>
          <w:i w:val="0"/>
          <w:iCs w:val="0"/>
          <w:u w:val="none"/>
          <w:vertAlign w:val="baseline"/>
          <w:rtl w:val="0"/>
        </w:rPr>
        <w:t xml:space="preserve">Dr Grace Thomas: </w:t>
      </w:r>
      <w:r>
        <w:rPr>
          <w:rFonts w:ascii="Calibri" w:cs="Calibri" w:hAnsi="Calibri"/>
          <w:lang w:val="cy"/>
          <w:b w:val="0"/>
          <w:bCs w:val="0"/>
          <w:i w:val="0"/>
          <w:iCs w:val="0"/>
          <w:u w:val="none"/>
          <w:vertAlign w:val="baseline"/>
          <w:rtl w:val="0"/>
        </w:rPr>
        <w:t xml:space="preserve">Yn hollol.</w:t>
      </w:r>
      <w:r>
        <w:rPr>
          <w:rFonts w:ascii="Calibri" w:cs="Calibri" w:hAnsi="Calibri"/>
          <w:lang w:val="cy"/>
          <w:b w:val="1"/>
          <w:bCs w:val="1"/>
          <w:i w:val="0"/>
          <w:iCs w:val="0"/>
          <w:u w:val="none"/>
          <w:vertAlign w:val="baseline"/>
          <w:rtl w:val="0"/>
        </w:rPr>
        <w:t xml:space="preserve"> </w:t>
      </w:r>
    </w:p>
    <w:p w14:paraId="0BC01C5D" w14:textId="1C769338" w:rsidR="006D070B" w:rsidRPr="00AB16E4" w:rsidRDefault="00AB16E4" w:rsidP="00403184">
      <w:pPr>
        <w:rPr>
          <w:rFonts w:ascii="Calibri" w:hAnsi="Calibri" w:cs="Calibri"/>
        </w:rPr>
        <w:bidi w:val="0"/>
      </w:pPr>
      <w:r>
        <w:rPr>
          <w:rFonts w:ascii="Calibri" w:cs="Calibri" w:hAnsi="Calibri"/>
          <w:lang w:val="cy"/>
          <w:b w:val="1"/>
          <w:bCs w:val="1"/>
          <w:i w:val="0"/>
          <w:iCs w:val="0"/>
          <w:u w:val="none"/>
          <w:vertAlign w:val="baseline"/>
          <w:rtl w:val="0"/>
        </w:rPr>
        <w:t xml:space="preserve">Aelod o’r gynulleidfa: </w:t>
      </w:r>
      <w:r>
        <w:rPr>
          <w:rFonts w:ascii="Calibri" w:cs="Calibri" w:hAnsi="Calibri"/>
          <w:lang w:val="cy"/>
          <w:b w:val="0"/>
          <w:bCs w:val="0"/>
          <w:i w:val="0"/>
          <w:iCs w:val="0"/>
          <w:u w:val="none"/>
          <w:vertAlign w:val="baseline"/>
          <w:rtl w:val="0"/>
        </w:rPr>
        <w:t xml:space="preserve">Efallai y byddan nhw'n ei gymryd yn y ffordd anghywir, camddealltwriaeth a allai effeithio mwy ar eu hunan-barch.</w:t>
      </w:r>
    </w:p>
    <w:p w14:paraId="1FF52C38" w14:textId="77777777" w:rsidR="00F50A7C" w:rsidRDefault="004155D4" w:rsidP="00403184">
      <w:pPr>
        <w:rPr>
          <w:rFonts w:ascii="Calibri" w:hAnsi="Calibri" w:cs="Calibri"/>
        </w:rPr>
        <w:bidi w:val="0"/>
      </w:pPr>
      <w:r>
        <w:rPr>
          <w:rFonts w:ascii="Calibri" w:cs="Calibri" w:hAnsi="Calibri"/>
          <w:lang w:val="cy"/>
          <w:b w:val="1"/>
          <w:bCs w:val="1"/>
          <w:i w:val="0"/>
          <w:iCs w:val="0"/>
          <w:u w:val="none"/>
          <w:vertAlign w:val="baseline"/>
          <w:rtl w:val="0"/>
        </w:rPr>
        <w:t xml:space="preserve">Dr Grace Thomas: </w:t>
      </w:r>
      <w:r>
        <w:rPr>
          <w:rFonts w:ascii="Calibri" w:cs="Calibri" w:hAnsi="Calibri"/>
          <w:lang w:val="cy"/>
          <w:b w:val="0"/>
          <w:bCs w:val="0"/>
          <w:i w:val="0"/>
          <w:iCs w:val="0"/>
          <w:u w:val="none"/>
          <w:vertAlign w:val="baseline"/>
          <w:rtl w:val="0"/>
        </w:rPr>
        <w:t xml:space="preserve">Yn hollol.</w:t>
      </w:r>
      <w:r>
        <w:rPr>
          <w:rFonts w:ascii="Calibri" w:cs="Calibri" w:hAnsi="Calibri"/>
          <w:lang w:val="cy"/>
          <w:b w:val="1"/>
          <w:bCs w:val="1"/>
          <w:i w:val="0"/>
          <w:iCs w:val="0"/>
          <w:u w:val="none"/>
          <w:vertAlign w:val="baseline"/>
          <w:rtl w:val="0"/>
        </w:rPr>
        <w:t xml:space="preserve"> </w:t>
      </w:r>
      <w:r>
        <w:rPr>
          <w:rFonts w:ascii="Calibri" w:cs="Calibri" w:hAnsi="Calibri"/>
          <w:lang w:val="cy"/>
          <w:b w:val="0"/>
          <w:bCs w:val="0"/>
          <w:i w:val="0"/>
          <w:iCs w:val="0"/>
          <w:u w:val="none"/>
          <w:vertAlign w:val="baseline"/>
          <w:rtl w:val="0"/>
        </w:rPr>
        <w:t xml:space="preserve">Mae hefyd yn syniad o bobl ag anableddau ddim yn gwneud yn dda. Rydych chi'n gwneud yn dda iawn, hmm, beth rydyn ni'n ceisio'i ddweud.</w:t>
      </w:r>
    </w:p>
    <w:p w14:paraId="73A1C927" w14:textId="3B620C75" w:rsidR="00403184" w:rsidRPr="00403184" w:rsidRDefault="00F50A7C" w:rsidP="00403184">
      <w:pPr>
        <w:rPr>
          <w:rFonts w:ascii="Calibri" w:hAnsi="Calibri" w:cs="Calibri"/>
        </w:rPr>
        <w:bidi w:val="0"/>
      </w:pPr>
      <w:r>
        <w:rPr>
          <w:rFonts w:ascii="Calibri" w:cs="Calibri" w:hAnsi="Calibri"/>
          <w:lang w:val="cy"/>
          <w:b w:val="0"/>
          <w:bCs w:val="0"/>
          <w:i w:val="0"/>
          <w:iCs w:val="0"/>
          <w:u w:val="none"/>
          <w:vertAlign w:val="baseline"/>
          <w:rtl w:val="0"/>
        </w:rPr>
        <w:t xml:space="preserve">‘Dw i’n meddwl ein bod ni i gyd ar y sbectrwm i ryw raddau’ - nawr dw i wedi dweud hyn fy hun, do. Mwy cymysg, oedd roedd hwn yn un anodd, ac mae’n bwynt teg ein bod ni, wyddoch chi, y gallwn ni i gyd geisio deall nad yw cyflyrau fel awtistiaeth yn ddeuaidd, maen nhw’n sbectrwm. Ac i ddeall nad yw y stereoteip o berson dieiriau ac awtistig na all edrych yn eich llygad, yn cynrychioli pawb ar y sbectrwm hwnnw. Ond yna mae’r bobl a allai ganfod bod hyn yn lleihau’r hyn sydd raid iddyn nhw ymdopi ag ef a’r heriau maen nhw’n eu hwynebu o ddydd i ddydd hefyd.</w:t>
      </w:r>
    </w:p>
    <w:p w14:paraId="01CAD2A0" w14:textId="19D21219" w:rsidR="00403184" w:rsidRPr="00403184" w:rsidRDefault="00BE0D86" w:rsidP="00403184">
      <w:pPr>
        <w:rPr>
          <w:rFonts w:ascii="Calibri" w:hAnsi="Calibri" w:cs="Calibri"/>
        </w:rPr>
        <w:bidi w:val="0"/>
      </w:pPr>
      <w:r>
        <w:rPr>
          <w:rFonts w:ascii="Calibri" w:cs="Calibri" w:hAnsi="Calibri"/>
          <w:lang w:val="cy"/>
          <w:b w:val="0"/>
          <w:bCs w:val="0"/>
          <w:i w:val="0"/>
          <w:iCs w:val="0"/>
          <w:u w:val="none"/>
          <w:vertAlign w:val="baseline"/>
          <w:rtl w:val="0"/>
        </w:rPr>
        <w:t xml:space="preserve">‘Dw i’n siŵr y bydd yn iawn, mae pobman yn fwy cynhwysol y dyddiau hyn’ - o dydy o ddim yn gwybod, dw i ddim yn ceisio eich twyllo chi, dw i’n addo. Felly, mae pawb yn iawn. Felly eto, gellid dadlau ei fod yn fwy cynhwysol o'i gymharu â'r cenedlaethau a fu, ond mae gennym ffordd bell i fynd o hyd ac fel rwy'n mynd i'w rannu gyda chi, dyma un o'r dyfyniadau o'r fforwm hefyd, fel rwy'n mynd i'w rannu gyda chi, mae yna bethau y gallem feddwl nad ydynt yn broblem mwyach yn 2025, ond maen nhw, ac nid oes cysondeb. Dyna lle mae'r pryder yn dod y bydd y person hwn yn ceisio sicrhau, nad oes cysondeb o ran sut mae hygyrchedd mewn gwahanol ffyrdd yn cael ei weithredu.</w:t>
      </w:r>
    </w:p>
    <w:p w14:paraId="7AD04814" w14:textId="7A6ED792" w:rsidR="00403184" w:rsidRPr="00403184" w:rsidRDefault="00DF06EF" w:rsidP="00403184">
      <w:pPr>
        <w:rPr>
          <w:rFonts w:ascii="Calibri" w:hAnsi="Calibri" w:cs="Calibri"/>
        </w:rPr>
        <w:bidi w:val="0"/>
      </w:pPr>
      <w:r>
        <w:rPr>
          <w:rFonts w:ascii="Calibri" w:cs="Calibri" w:hAnsi="Calibri"/>
          <w:lang w:val="cy"/>
          <w:b w:val="0"/>
          <w:bCs w:val="0"/>
          <w:i w:val="0"/>
          <w:iCs w:val="0"/>
          <w:u w:val="none"/>
          <w:vertAlign w:val="baseline"/>
          <w:rtl w:val="0"/>
        </w:rPr>
        <w:t xml:space="preserve">'Dydw i ddim yn gwybod sut rydych chi'n ei wneud!' - mwy cymysg, mwy cymysg, mwy cymysg.  Fy ymateb pan fydd pobl yn dweud hynny wrthyf yw 'Mae'n rhaid i mi ei wneud'. Unwaith eto, rwy'n credu mai gwerthfawrogiad ydyw, mae'n edmygedd o bobl a all oresgyn heriau, ond ar yr un pryd gallai fod, dyma'r peth, nid oes o reidrwydd, rwy'n golygu, mae yna rai pethau, yn bendant, na ddylem fod yn eu dweud, ond rwy'n teimlo bod yna rai mannau llwyd neu bwyntiau trafod o ran sut rydym yn mynd i’r afael â’r pynciau hyn.</w:t>
      </w:r>
    </w:p>
    <w:p w14:paraId="5D38F441" w14:textId="502B6716" w:rsidR="00403184" w:rsidRPr="00403184" w:rsidRDefault="003C1D4E" w:rsidP="00403184">
      <w:pPr>
        <w:rPr>
          <w:rFonts w:ascii="Calibri" w:hAnsi="Calibri" w:cs="Calibri"/>
        </w:rPr>
        <w:bidi w:val="0"/>
      </w:pPr>
      <w:r>
        <w:rPr>
          <w:rFonts w:ascii="Calibri" w:cs="Calibri" w:hAnsi="Calibri"/>
          <w:lang w:val="cy"/>
          <w:b w:val="0"/>
          <w:bCs w:val="0"/>
          <w:i w:val="0"/>
          <w:iCs w:val="0"/>
          <w:u w:val="none"/>
          <w:vertAlign w:val="baseline"/>
          <w:rtl w:val="0"/>
        </w:rPr>
        <w:t xml:space="preserve">‘Rwyt ti mor wydn, edrycha ar yr hyn rwyt ti wedi’i gyflawni’ Hmm, mae hynny’n ddiddorol iawn. Felly, mae rhywun wedi dweud hyn wrtha i ac fe wnes i grio, na, oherwydd mae’n debyg iawn i’r ‘Dydw i ddim yn gwybod sut wyt ti’n ei wneud’, wel mae’n rhaid i mi ddal ati math o beth a gwneud y gorau y gallaf. Ond ar yr un pryd, mae’n braf cael y pethau hynny’n cael eu cydnabod hefyd. Mewn gwirionedd, mae’n cymryd cryn dipyn o wydnwch i mi wneud A, B ac C o’i gymharu â rhywun nad oes ganddo’r un heriau.</w:t>
      </w:r>
    </w:p>
    <w:p w14:paraId="322A210A" w14:textId="5E7F1E71" w:rsidR="00403184" w:rsidRPr="00403184" w:rsidRDefault="001B3D7F" w:rsidP="00403184">
      <w:pPr>
        <w:rPr>
          <w:rFonts w:ascii="Calibri" w:hAnsi="Calibri" w:cs="Calibri"/>
        </w:rPr>
        <w:bidi w:val="0"/>
      </w:pPr>
      <w:r>
        <w:rPr>
          <w:rFonts w:ascii="Calibri" w:cs="Calibri" w:hAnsi="Calibri"/>
          <w:lang w:val="cy"/>
          <w:b w:val="0"/>
          <w:bCs w:val="0"/>
          <w:i w:val="0"/>
          <w:iCs w:val="0"/>
          <w:u w:val="none"/>
          <w:vertAlign w:val="baseline"/>
          <w:rtl w:val="0"/>
        </w:rPr>
        <w:t xml:space="preserve">‘Dylech chi wylio’r ffilm/sioe deledu hon, mae rhywun â’ch cyflwr chi ynddi’ – mae rhywun wedi dweud hyn wrtha i. Dyna un unfrydol. Ia, yn hollol. Os ydych chi’n debyg i mi ac mae gennych chi rywbeth fel anhwylder obsesiynol-gymhellol, ydych chi eisiau mynd adref ar ôl bod ofn y bydd yr holl fwyd yn eich lladd chi drwy gydol eich diwrnod gwaith a gwylio Nicolas Cage yn esgus bod yn rhywun sydd â’r un peth. Yr ateb yw na, mae'n debyg, dydw i ddim eisiau meddwl amdano, ond hefyd, rydych chi eisiau cynrychiolaeth dda felly mae'n dibynnu, onid yw, yn dibynnu ar sut mae'n cael ei drin. Mae'n dibynnu pwy sy'n ysgrifennu'r sioeau teledu a'r ffilmiau hyn, yn dibynnu pwy sy'n actio ynddyn nhw. Hynny yw, yn bersonol, dydw i ddim yn gwybod a oes unrhyw un yn adnabod y sioe deledu Monk, ond hoffwn ddweud nad yw obsesiynol-gymhellol yn golygu eich bod chi eisiau popeth mewn bag Ziploc. Iawn, mae'n wir i rai pobl, ond mae'n llawer mwy cymhleth, felly gallai rhywun wylio rhywbeth a dweud 'Rwy'n uniaethu'n fawr â hynny', 'Rwy'n gweld fy hun yn cael f’adlewyrchu yn hynny' a gallai pobl eraill weld hynny fel stereoteip niweidiol. Pwy sydd o amgylch y bwrdd creadigol pan fydd y pethau hyn yn cael eu llunio, eu cynhyrchu, eu hysgrifennu, eu ffilmio, eu castio ac ati…</w:t>
      </w:r>
    </w:p>
    <w:p w14:paraId="39DC9A81" w14:textId="3B9FDFC2" w:rsidR="00403184" w:rsidRPr="00403184" w:rsidRDefault="00403184" w:rsidP="00403184">
      <w:pPr>
        <w:rPr>
          <w:rFonts w:ascii="Calibri" w:hAnsi="Calibri" w:cs="Calibri"/>
        </w:rPr>
        <w:bidi w:val="0"/>
      </w:pPr>
      <w:r>
        <w:rPr>
          <w:rFonts w:ascii="Calibri" w:cs="Calibri" w:hAnsi="Calibri"/>
          <w:lang w:val="cy"/>
          <w:b w:val="0"/>
          <w:bCs w:val="0"/>
          <w:i w:val="0"/>
          <w:iCs w:val="0"/>
          <w:u w:val="none"/>
          <w:vertAlign w:val="baseline"/>
          <w:rtl w:val="0"/>
        </w:rPr>
        <w:t xml:space="preserve">Fy ffefryn personol i, 'Ydych chi wedi rhoi cynnig ar ioga?' - neu ydych chi wedi rhoi cynnig ar broplis gwenyn, ydych chi wedi rhoi cynnig ar gymryd y fitamin hwn neu'r atchwanegiad hwn. Beth yw ein barn ni? Roedd hwnnw'n un hawdd. Felly eto, rwy'n credu bod y bwriad yn un da iawn, ond os gofynnwch chi i mi wneud ioga, byddwch chi'n galw ambiwlans yn y pum munud nesaf a does neb eisiau hynny. Yn aml, mae pobl wir eisiau helpu, efallai nad ydyn nhw'n gwybod beth i'w ddweud, maen nhw eisiau bod yn gefnogol, felly maen nhw'n ceisio cynnig rhywbeth i chi fel pe na baech chi erioed wedi bod i mewn i Holland &amp; Barrett o'r blaen yn eich bywyd neu wedi ystyried chwilio am ddosbarth Pilates neu ddosbarth ioga neu beth bynnag maen nhw'n ei gynghori. </w:t>
      </w:r>
    </w:p>
    <w:p w14:paraId="5B00D032" w14:textId="22BC1863" w:rsidR="00403184" w:rsidRPr="00403184" w:rsidRDefault="00403184" w:rsidP="00403184">
      <w:pPr>
        <w:rPr>
          <w:rFonts w:ascii="Calibri" w:hAnsi="Calibri" w:cs="Calibri"/>
        </w:rPr>
        <w:bidi w:val="0"/>
      </w:pPr>
      <w:r>
        <w:rPr>
          <w:rFonts w:ascii="Calibri" w:cs="Calibri" w:hAnsi="Calibri"/>
          <w:lang w:val="cy"/>
          <w:b w:val="0"/>
          <w:bCs w:val="0"/>
          <w:i w:val="0"/>
          <w:iCs w:val="0"/>
          <w:u w:val="none"/>
          <w:vertAlign w:val="baseline"/>
          <w:rtl w:val="0"/>
        </w:rPr>
        <w:t xml:space="preserve">Felly, gall hyn ymddangos, oherwydd ei fod, yn faes anodd i'w lywio, ac nid wyf yn credu bod llawer o bobl yn disgwyl i bawb byth ei gael yn anghywir. Y broblem yw pan fydd hygyrchedd a chynhwysiant yn dod yn ôl-ystyriaeth. Mewn gwirionedd, mae'n iawn cael y sgyrsiau hynny a dweud 'wel, sut fyddech chi eisiau i mi eirio pethau' neu 'sut alla i eich cefnogi chi?' neu ofyn 'pa broblem sydd gyda sut y gwnes i eirio hynny, beth yw eich persbectif ar yr hyn a ddywedais i', yn hytrach na theimlo 'dydw i ddim yn gwybod beth i'w ddweud'. </w:t>
      </w:r>
    </w:p>
    <w:p w14:paraId="45F9BA52" w14:textId="4AC4B0F4" w:rsidR="00403184" w:rsidRPr="00403184" w:rsidRDefault="00403184" w:rsidP="00403184">
      <w:pPr>
        <w:rPr>
          <w:rFonts w:ascii="Calibri" w:hAnsi="Calibri" w:cs="Calibri"/>
        </w:rPr>
        <w:bidi w:val="0"/>
      </w:pPr>
      <w:r>
        <w:rPr>
          <w:rFonts w:ascii="Calibri" w:cs="Calibri" w:hAnsi="Calibri"/>
          <w:lang w:val="cy"/>
          <w:b w:val="0"/>
          <w:bCs w:val="0"/>
          <w:i w:val="0"/>
          <w:iCs w:val="0"/>
          <w:u w:val="none"/>
          <w:vertAlign w:val="baseline"/>
          <w:rtl w:val="0"/>
        </w:rPr>
        <w:t xml:space="preserve">Nawr rydyn ni'n mynd i siarad yn benodol am yr ymchwil rydw i wedi bod yn ei wneud yma, a byddaf yn egluro man cychwyn hynny, gallwch chi i gyd gadw eich propiau, diolch yn fawr iawn am gymryd rhan, fe wnaethoch chi i gyd yn dda iawn. Tarddiad y prosiect rydw i wedi bod yn gweithio arno oedd adroddiad a gyhoeddwyd ar Dachwedd 21ain gan On The Move, a gomisiynwyd gan y Cyngor Prydeinig. Teitl yr adroddiad oedd Time to Act, ac roedd yn canolbwyntio ar ymgysylltiad celfyddydau pobl anabl yn Ewrop, felly roed yn eang iawn. Mae'r adroddiad yn tystio i ddiffyg hygyrchedd yn y celfyddydau i unigolion anabl a diffyg hyder yn y celfyddydau gan y rhai a gymerodd ran gan bobl anabl. Er enghraifft, roedd llawer, mae'n adroddiad mawr, os oes gennych ddiddordeb, maen nhw wedi gwneud diweddariad hefyd, ond mae llawer i'w ddarllen sy'n ddiddorol, ond dim ond fel enghraifft ar y pryd, nid oedd 48% o gyfranogwyr yr ymchwil yn hyderus iawn/o gwbl ynghylch hygyrchedd rhaglenni artistig i bobl anabl. Ni ddarparodd 87% o leoliadau a digwyddiadau celfyddydol a gymerodd ran yn yr astudiaethau ddeunyddiau marchnata hygyrch, a dim ond 12% a gynigiodd broses archebu hygyrch. 12%! Mae'n un o'r pethau rwy'n eu gwybod sy'n sefyllfa wael sydd angen ei gwella ond yna rwy'n gweld 12% ac mae'n waeth nag yr oeddwn wedi'i ragweld. Felly, hyd yn oed dod o hyd i ddigwyddiad, sioe, cyfle creadigol ac yna mewn gwirionedd dim ond gallu archebu eich hun a phrynu tocyn, ar unwaith mae gennym rwystr. </w:t>
      </w:r>
    </w:p>
    <w:p w14:paraId="26079C99" w14:textId="77777777" w:rsidR="00BF615A" w:rsidRDefault="00F67D22" w:rsidP="00403184">
      <w:pPr>
        <w:rPr>
          <w:rFonts w:ascii="Calibri" w:hAnsi="Calibri" w:cs="Calibri"/>
        </w:rPr>
        <w:bidi w:val="0"/>
      </w:pPr>
      <w:r>
        <w:rPr>
          <w:rFonts w:ascii="Calibri" w:cs="Calibri" w:hAnsi="Calibri"/>
          <w:lang w:val="cy"/>
          <w:b w:val="0"/>
          <w:bCs w:val="0"/>
          <w:i w:val="0"/>
          <w:iCs w:val="0"/>
          <w:u w:val="none"/>
          <w:vertAlign w:val="baseline"/>
          <w:rtl w:val="0"/>
        </w:rPr>
        <w:t xml:space="preserve">Arweiniodd yr adroddiad hwn fi i ofyn sut beth yw’r mater hwn yn Wrecsam?  Dyna Ewrop, gadewch i ni naddu hyn i’r fan hyn ar garreg y drws yn y gymuned hon. Sut beth yw hynny? Oherwydd, yn ôl y swyddfa Ystadegau Gwladol, mae gan Gymru ganran uwch o bobl anabl na gweddill y DU, ac mae gan Wrecsam lefelau sylweddol uwch o anabledd sy'n cyfyngu ar weithgareddau dyddiol, na siroedd eraill yng Ngogledd Cymru. Mae gennym hefyd lefel uwch o bobl sy'n hawlio budd-daliadau anabledd a'r gofalwyr ac ati. Felly, sut ydym ni'n mynd i’r afael â hyn? Sut ydym ni'n darganfod am gelfyddydau ac anabledd yn Wrecsam. Y cam cyntaf oedd gweithio gyda grwpiau celfyddydau anabledd lleol i greu fforymau cyhoeddus gyda phobl anabl leol ar y pwnc. Rydw i'n mynd i rannu rhai o'r canfyddiadau o'r fforymau hynny. Roedd gennym chwe fforwm cyhoeddus ar gelfyddydau ac anabledd yn gynharach yn y flwyddyn, cynhaliwyd y rhain yn rhannol yma yn y brifysgol gyda grŵp o'r enw Celfyddydau Cymunedol Emerge, maen nhw'n wych, chwiliwch amdanyn nhw. A hefyd ym Mhrosiect Glowyr Wrecsam gyda'u tîm celf i bawb, gan fod ganddyn nhw grŵp yn rheolaidd lle mae pobl anabl yn mynd ac yn gwneud gwahanol brosiectau celfyddydol. Y nod oedd darganfod pa rwystrau sydd i gael mynediad at y celfyddydau, boed hynny'n ymarferol, yn gymdeithasol neu'n economaidd i bobl anabl yn yr ardal, a hefyd i ddarganfod beth oedd eu dyheadau o ran y celfyddydau. Pa bethau hoffen nhw eu cyflawni, hoffen nhw eu gweld? Nid dim ond siarad am y negyddol, ond fel beth rydyn ni eisiau ei gyflawni a sicrhau ei fod yn digwydd. </w:t>
      </w:r>
    </w:p>
    <w:p w14:paraId="1FD95FFB" w14:textId="287831DB" w:rsidR="00403184" w:rsidRPr="00403184" w:rsidRDefault="00BF615A" w:rsidP="00403184">
      <w:pPr>
        <w:rPr>
          <w:rFonts w:ascii="Calibri" w:hAnsi="Calibri" w:cs="Calibri"/>
        </w:rPr>
        <w:bidi w:val="0"/>
      </w:pPr>
      <w:r>
        <w:rPr>
          <w:rFonts w:ascii="Calibri" w:cs="Calibri" w:hAnsi="Calibri"/>
          <w:lang w:val="cy"/>
          <w:b w:val="0"/>
          <w:bCs w:val="0"/>
          <w:i w:val="0"/>
          <w:iCs w:val="0"/>
          <w:u w:val="none"/>
          <w:vertAlign w:val="baseline"/>
          <w:rtl w:val="0"/>
        </w:rPr>
        <w:t xml:space="preserve">Yn economaidd roedd llawer o bryder, ynglŷn â'r newidiadau sydd ar ddod i fudd-daliadau anabledd a thoriadau i oriau gofalwyr ac roeddwn i'n amau mai dyna fyddai'r achos gan ei fod newydd gael ei gyhoeddi cyn y fforwm cyntaf, ond roedd llawer wedi’i ddweud ond byddaf yn rhoi rhai pwyntiau trafod allweddol i chi. Angen ymwybyddiaeth a dealltwriaeth gan leoliadau celfyddydol a threfnwyr digwyddiadau ynghylch hygyrchedd a chynhwysiant. Roedd ymdeimlad cryf iawn o bryder ynghylch mynediad at gyfleusterau mewn lleoliadau fel toiledau anabl, a'u haddasrwydd. Rhannodd sawl cyfranogwr brofiadau diddorol iawn lle roedden nhw wedi mynd i ddigwyddiad, wedi talu am y tocyn, ac maen nhw wedi mynd a naill ai nid oes toiledau anabl neu ni allant eu cyrchu. Fy hoff bwynt cyfeirio personol yw'r person sydd eisiau gig cerddoriaeth ac na allai ddefnyddio'r toiled anabl oherwydd ei fod yn llawn balŵns wedi'u chwythu ar gyfer parti y diwrnod canlynol. Yna pan fyddan nhw'n cyrraedd mynediad at doiled, yn aml dydyn nhw ddim yn addas at y diben o ran cael cadair olwyn i mewn yno ac nid oes teclyn codi ac felly dydyn nhw ddim yn hygyrch. Os na all pawb eu defnyddio nhw, dydyn nhw ddim yn hygyrch ac felly dim ond rhywbeth sylfaenol iawn, y ddynes honno gyda'r stori balŵn, roedd rhaid iddi fynd adref, felly ni chafodd weld y digwyddiad y talodd am docyn iddo.</w:t>
      </w:r>
    </w:p>
    <w:p w14:paraId="6F722EA3" w14:textId="750CC58A" w:rsidR="00403184" w:rsidRPr="00403184" w:rsidRDefault="00403184" w:rsidP="00403184">
      <w:pPr>
        <w:rPr>
          <w:rFonts w:ascii="Calibri" w:hAnsi="Calibri" w:cs="Calibri"/>
        </w:rPr>
        <w:bidi w:val="0"/>
      </w:pPr>
      <w:r>
        <w:rPr>
          <w:rFonts w:ascii="Calibri" w:cs="Calibri" w:hAnsi="Calibri"/>
          <w:lang w:val="cy"/>
          <w:b w:val="0"/>
          <w:bCs w:val="0"/>
          <w:i w:val="0"/>
          <w:iCs w:val="0"/>
          <w:u w:val="none"/>
          <w:vertAlign w:val="baseline"/>
          <w:rtl w:val="0"/>
        </w:rPr>
        <w:t xml:space="preserve">Mae gan anableddau sawl ffurf ac yn wynebu gwahanol heriau a rhwystrau i'r celfyddydau. Felly, mae cydnabyddiaeth, fel y dywedais yn gynharach, am anableddau anweledig. Mae llawer o stigma gyda phobl sydd ag anableddau cudd ac nad yw'r anableddau anweledig hynny'n cael eu hystyried yn yr un ffordd â'r rhai ag anableddau sy'n seiliedig ar symudedd corfforol. Roeddwn i heddiw ym Mhrosiect Glowyr Wrecsam, roedd gennym ni ddyn addfwyn hyfryd sy'n rhan o'r mathau hyn a gollodd goes, yn anffodus, mewn damwain, a ddywedodd fod ganddo lawer o broblemau anweledig na allech chi eu gweld cyn hynny, nid oedd ganddo'r gefnogaeth ond yr eiliad yr oedd mewn cadair olwyn, newidiodd pethau rywsut. Yn bendant mae llawer o rwystrau a phroblemau a heriau o hyd, ond y syniad hwnnw o rywbeth na allwn ei weld. Yn bersonol, rydw i wedi parcio, wel mae fy ngŵr, gan nad ydy o eisiau i mi ddreifio, wedi parcio mewn bae i bobl anabl a gallwch chi weld rhywun yn dod draw yn barod i'ch ceryddu chi ac mae'n rhoi'r bathodyn ar y ddesg ac maen nhw'n cerdded i ffwrdd fel pe na baent erioed wedi dod draw yn y lle cyntaf wrth gwrs.  I bobl ag anableddau anweledig, mae'r heriau'n dechrau cyn iddyn nhw hyd yn oed adael y tŷ, dim ond darganfod sut maen nhw'n mynd i gyrraedd yno, dod o hyd i'r wybodaeth am y lleoliad, mae hynny'n rhwystr nad yw bob amser yn cael ei ragweld na'i gefnogi.</w:t>
      </w:r>
    </w:p>
    <w:p w14:paraId="4AFE7CE6" w14:textId="5B4C3E9E" w:rsidR="00403184" w:rsidRPr="00403184" w:rsidRDefault="00403184" w:rsidP="00403184">
      <w:pPr>
        <w:rPr>
          <w:rFonts w:ascii="Calibri" w:hAnsi="Calibri" w:cs="Calibri"/>
        </w:rPr>
        <w:bidi w:val="0"/>
      </w:pPr>
      <w:r>
        <w:rPr>
          <w:rFonts w:ascii="Calibri" w:cs="Calibri" w:hAnsi="Calibri"/>
          <w:lang w:val="cy"/>
          <w:b w:val="0"/>
          <w:bCs w:val="0"/>
          <w:i w:val="0"/>
          <w:iCs w:val="0"/>
          <w:u w:val="none"/>
          <w:vertAlign w:val="baseline"/>
          <w:rtl w:val="0"/>
        </w:rPr>
        <w:t xml:space="preserve">Gyda'r awydd i ddysgu sgiliau a phrofiadau newydd mewn amrywiaeth o wahanol gyfryngau creadigol, dangosodd y fforymau gred gref bod diwydiannau creadigol yn colli allan. Bod cyfoeth o dalent greadigol heb ei darganfod a lleisiau artistig pwysig nad ydynt yn cael eu cyrchu. Nid yw hyn yn ymwneud â phobl anabl yn cael y celfyddydau fel arfer celfyddydau therapiwtig yn unig, er bod hynny'n wych ac mae angen i fwy o hynny ddigwydd. Mae gan y bobl hyn, rhai ohonyn nhw lyfrau hunan-gyhoeddedig, roedd gan rai ohonyn nhw fand, roedden nhw'n cyfarwyddo sioeau o fewn y grwpiau cymunedol hyn o fewn Emerge ac o fewn Glowyr Wrecsam, mae yna lawer iawn o dalent nad yw'n cael ei defnyddio ac mae'r diwydiant celfyddydau a chynulleidfaoedd yn colli allan ar wahanol safbwyntiau hefyd. </w:t>
      </w:r>
    </w:p>
    <w:p w14:paraId="60EB0C56" w14:textId="34F31352" w:rsidR="00544C26" w:rsidRDefault="00403184" w:rsidP="00403184">
      <w:pPr>
        <w:rPr>
          <w:rFonts w:ascii="Calibri" w:hAnsi="Calibri" w:cs="Calibri"/>
        </w:rPr>
        <w:bidi w:val="0"/>
      </w:pPr>
      <w:r>
        <w:rPr>
          <w:rFonts w:ascii="Calibri" w:cs="Calibri" w:hAnsi="Calibri"/>
          <w:lang w:val="cy"/>
          <w:b w:val="0"/>
          <w:bCs w:val="0"/>
          <w:i w:val="0"/>
          <w:iCs w:val="0"/>
          <w:u w:val="none"/>
          <w:vertAlign w:val="baseline"/>
          <w:rtl w:val="0"/>
        </w:rPr>
        <w:t xml:space="preserve">Gall hygyrchedd wella ac mae pobl anabl yn gobeithio am fwy o gyfleoedd yn y dyfodol. Felly, roedd optimistiaeth yno y byddai pethau'n gwella, roedd ganddyn nhw obaith am y dyfodol am gael mwy o gyfleoedd, am gael gyrfaoedd yn y celfyddydau. Roedd rhai ohonyn nhw wedi siarad am ddod a gwneud gradd yma hefyd mewn amrywiol feysydd creadigol ac am gael gwell dealltwriaeth o amgylch hygyrchedd ar gyfer lleoliadau presennol a threfnwyr digwyddiadau celfyddydol, yn hytrach na dim ond yr ymwybyddiaeth gyfyngedig a brofasant yn flaenorol. Dywedodd un person 'credaf mai diffyg ymwybyddiaeth ydyw lawer o'r amser, mae'n ail feddwl'. O'r fforymau, creais i hwn sef fy nghofnod ar ei gyfer, yma yn y Brifysgol mae gennym ni gystadleuaeth wych o'r enw Ymchwil Delweddu, lle gall pobl gyflwyno delwedd sy'n cynrychioli'r ymchwil maen nhw'n ei wneud. Mae'n ffordd wych i bawb ar draws yr adrannau weld beth mae pawb yn ei wneud. Mae fy llun yn dwyn y teitl 'sut beth yw cynhwysiant'. Roeddwn i'n hapus iawn i ennill yr ail safle o banel y beirniaid, cefais dystysgrif a phopeth, ac yn y llun yn y cefndir gallwch weld rhywfaint o'r adborth ysgrifenedig o un fforwm. Yna, dyma ddwy o ddoliau fy merch y mae hi'n eu caru. Mae'r doliau hyn wedi cael eu prynu gan ffrindiau’r teulu gyda bwriadau da iawn gyda'r wybodaeth bod gen i a fy mab anableddau sy'n seiliedig ar symudedd ond yn dilyn y fforymau, cwestiynais sut y gellir gweld y doliau hyn o ran cynrychiolaeth a chynhwysiant. Mae'n hawdd iawn bod yn sinigaidd ynglŷn â brand corfforaethol mawr fel Matel yn defnyddio pobl anabl fel tric marchnata. Ond ar yr un pryd, ni allaf wadu pe bawn i'n blentyn ifanc oedd yn anabl, mewn cadair olwyn, â braich neu goes brosthetig, na fyddai hyn yn golygu rhywbeth i mi hefyd, felly mae'n drafodaeth gymhleth a diddorol iawn. </w:t>
      </w:r>
    </w:p>
    <w:p w14:paraId="7EA6B6B0" w14:textId="06B2E85A" w:rsidR="00403184" w:rsidRPr="00403184" w:rsidRDefault="00E0708E" w:rsidP="00403184">
      <w:pPr>
        <w:rPr>
          <w:rFonts w:ascii="Calibri" w:hAnsi="Calibri" w:cs="Calibri"/>
        </w:rPr>
        <w:bidi w:val="0"/>
      </w:pPr>
      <w:r>
        <w:rPr>
          <w:rFonts w:ascii="Calibri" w:cs="Calibri" w:hAnsi="Calibri"/>
          <w:lang w:val="cy"/>
          <w:b w:val="0"/>
          <w:bCs w:val="0"/>
          <w:i w:val="0"/>
          <w:iCs w:val="0"/>
          <w:u w:val="none"/>
          <w:vertAlign w:val="baseline"/>
          <w:rtl w:val="0"/>
        </w:rPr>
        <w:t xml:space="preserve">Felly, beth nesaf? Rydym nawr yn datblygu, gyda chyllid yn yr arfaeth, os ydych chi'n adnabod unrhyw un cyfoethog a hael anfonwch e-bost ataf, rhaglen o gyfleoedd celfyddydol a fydd yn cynnwys gweithdai adrodd straeon creadigol ar anabledd a straeon pobl anabl. Rydym yn mynd i ddefnyddio theatr ffurf a rhyngweithio â natur i rannu'r profiadau hynny. Gweithdai crefftio a gwneud cerfluniau i'r rhai ag anableddau anweledig, a gweithdai peintio a chyffredinol i ofalwyr gan gynnwys gofalwyr ifanc 14 oed a hŷn, sef peth arall a ddaeth allan o'r fforymau hefyd, ynglŷn â'r effaith ar ofalwyr nad yw bob amser yn cael ei hystyried. Bydd yr holl weithdai hyn yn ein harwain at naill ai sioe gyhoeddus neu arddangosfa deithiol o fewn mannau lleol, fel y gallwn rannu'r dalent greadigol sydd gan y bobl hyn a hefyd rannu eu profiad bywyd go iawn a'u barn am y cyfranogwyr. Mae wedi cael ei ddatblygu drwy'r ymgynghoriad hwnnw â fforymau, gyda'r grwpiau cymunedol, gydag artistiaid anabl, yn ogystal â gweithio gyda Mind Gogledd-ddwyrain Cymru, a byddant yn cael eu cyflwyno gan y grwpiau cymunedol a soniais amdanynt eisoes a rhai artistiaid anabl hefyd, sydd hefyd yn rhoi cyfle iddynt ddatblygu eu harferion o fewn y gymuned.</w:t>
      </w:r>
    </w:p>
    <w:p w14:paraId="1C254720" w14:textId="3302C411" w:rsidR="00403184" w:rsidRPr="00403184" w:rsidRDefault="00403184" w:rsidP="00403184">
      <w:pPr>
        <w:rPr>
          <w:rFonts w:ascii="Calibri" w:hAnsi="Calibri" w:cs="Calibri"/>
        </w:rPr>
        <w:bidi w:val="0"/>
      </w:pPr>
      <w:r>
        <w:rPr>
          <w:rFonts w:ascii="Calibri" w:cs="Calibri" w:hAnsi="Calibri"/>
          <w:lang w:val="cy"/>
          <w:b w:val="0"/>
          <w:bCs w:val="0"/>
          <w:i w:val="0"/>
          <w:iCs w:val="0"/>
          <w:u w:val="none"/>
          <w:vertAlign w:val="baseline"/>
          <w:rtl w:val="0"/>
        </w:rPr>
        <w:t xml:space="preserve">Yn dilyn hynny, byddwn yn cael gwerthusiad helaeth lle byddwn yn cael yr holl adborth gan gydweithwyr, gan y cyhoedd, i ddweud wrthyf beth wnaethom yn iawn, dweud wrthyf beth wnaethom yn anghywir, a'r nod yw i hyn arwain at greu maniffesto i'w gyflwyno i lunwyr polisi lleol, sefydliadau celfyddydol a lleoliadau digwyddiadau i hyrwyddo a llunio agendâu a strategaethau diwylliannol yn y dyfodol, nid mewn ffordd gyhuddiadol, nid mewn ffordd 'dydych chi ddim wedi gwneud hyn yn iawn', ond mewn ffordd 'dyma rai pethau efallai nad ydych chi wedi'u sylweddoli na'u hystyried na gwybod sut i'w hintegreiddio i'ch ymarfer celfyddydol o ddydd i ddydd neu gynnal eich digwyddiad neu leoliad ac ati…</w:t>
      </w:r>
    </w:p>
    <w:p w14:paraId="7F8F6B0B" w14:textId="77777777" w:rsidR="00F706A5" w:rsidRDefault="00403184" w:rsidP="00403184">
      <w:pPr>
        <w:rPr>
          <w:rFonts w:ascii="Calibri" w:hAnsi="Calibri" w:cs="Calibri"/>
        </w:rPr>
        <w:bidi w:val="0"/>
      </w:pPr>
      <w:r>
        <w:rPr>
          <w:rFonts w:ascii="Calibri" w:cs="Calibri" w:hAnsi="Calibri"/>
          <w:lang w:val="cy"/>
          <w:b w:val="0"/>
          <w:bCs w:val="0"/>
          <w:i w:val="0"/>
          <w:iCs w:val="0"/>
          <w:u w:val="none"/>
          <w:vertAlign w:val="baseline"/>
          <w:rtl w:val="0"/>
        </w:rPr>
        <w:t xml:space="preserve">Beth allwch chi ei wneud ar ôl heddiw? Beth yw galwad y ddarlith hon i weithredu? Wel, y peth cyntaf y gallwn ni i gyd ei wneud yw myfyrio ar ein rhagfarnau ymwybodol neu isymwybodol. Ble mae'r bylchau yn ein gwybodaeth a'n dealltwriaeth ar y pwnc hwn? Does dim byd o'i le â chyfaddef nad ydym yn gwybod rhywbeth, bod angen i ni ddarganfod mwy, neu fod rhywbeth yn fwy cymhleth. Heriwch eraill. Nawr, dydw i ddim yn golygu cael ffrae dros ginio Nadolig. Mae'n hawdd i bobl gael eu camarwain am bethau fel budd-daliadau anabledd, anableddau anweledig, cyflyrau niwroamrywiol, ac ati... Yn enwedig gyda llawer o bwyntiau’r sgyrsiau rydyn ni'n eu gweld yn y cyfryngau y soniais amdanynt yn flaenorol, ond peidiwch ag ofni dweud yn gwrtais, gyda phwyslais ar y cwrtais, peidiwch â ffraeo ag unrhyw un, ond dywedwch yn gadarn wrth ffrindiau ac aelodau'r teulu o'ch cwmpas y gallai fod ganddynt fylchau yn eu dealltwriaeth hefyd. Rwy'n gwybod, bob tro rwy'n troi'r teledu ymlaen neu'n mynd ar y rhyngrwyd, rwy'n gweld pobl yn dweud pethau ar y pwnc hwn sydd ddim yn gywir o gwbl. Felly, gallwn dynnu sylw at y pethau hynny a chael sgwrs gynhyrchiol lle mae pawb yn hoffi ei gilydd erbyn y diwedd. Allwch chi roi eich amser? Yn aml, mae elusennau lleol a grwpiau cymunedol yn chwilio am wirfoddolwyr ac adnoddau. Efallai eich bod chi'n brin o amser, efallai na fyddwch chi'n gallu helpu yn y ffordd honno ond oes gennych chi hen liniadur rydych chi'n mynd i'w daflu allan, yn eistedd mewn cwpwrdd? Os oes gennych chi gyflenwadau celf a rhai adnoddau eraill, sy’n eistedd yno, ac nad ydych chi eisiau eu defnyddio. Mae lleoedd fel Prosiect Glowyr Wrecsam, yn gweithio bron yn gyfan gwbl o roddion lleol i lawr i bapur a phennau ar gyfer sesiynau lluniadu, felly ni fydd dim byd yn cael ei wrthod neu na fydd o gymorth. Felly dyna rai pethau y gallwch chi eu gwneud.</w:t>
      </w:r>
    </w:p>
    <w:p w14:paraId="60C1EEC4" w14:textId="620C12A4" w:rsidR="00403184" w:rsidRPr="00403184" w:rsidRDefault="00F706A5" w:rsidP="00403184">
      <w:pPr>
        <w:rPr>
          <w:rFonts w:ascii="Calibri" w:hAnsi="Calibri" w:cs="Calibri"/>
        </w:rPr>
        <w:bidi w:val="0"/>
      </w:pPr>
      <w:r>
        <w:rPr>
          <w:rFonts w:ascii="Calibri" w:cs="Calibri" w:hAnsi="Calibri"/>
          <w:lang w:val="cy"/>
          <w:b w:val="0"/>
          <w:bCs w:val="0"/>
          <w:i w:val="0"/>
          <w:iCs w:val="0"/>
          <w:u w:val="none"/>
          <w:vertAlign w:val="baseline"/>
          <w:rtl w:val="0"/>
        </w:rPr>
        <w:t xml:space="preserve">Felly, diolch i chi gyd am ddod a chymryd rhan, mae gennym ni amser nawr ar gyfer cwestiynau os oes gan unrhyw un rai, a hefyd, mae'r cod QR ar gyfer adborth os oes unrhyw un eisiau ac mae o gennym ni hefyd ar ffurf papur y tu allan os oes yn well gan rywun hynny yn hytrach nac ar y sgrin. Gwych. Oes gan unrhyw un gwestiwn?</w:t>
      </w:r>
    </w:p>
    <w:sectPr w:rsidR="00403184" w:rsidRPr="0040318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890F4" w14:textId="77777777" w:rsidR="00840C76" w:rsidRDefault="00840C76" w:rsidP="003304C0">
      <w:pPr>
        <w:spacing w:after="0" w:line="240" w:lineRule="auto"/>
      </w:pPr>
      <w:r>
        <w:separator/>
      </w:r>
    </w:p>
  </w:endnote>
  <w:endnote w:type="continuationSeparator" w:id="0">
    <w:p w14:paraId="4FA66985" w14:textId="77777777" w:rsidR="00840C76" w:rsidRDefault="00840C76" w:rsidP="00330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551468"/>
      <w:docPartObj>
        <w:docPartGallery w:val="Page Numbers (Bottom of Page)"/>
        <w:docPartUnique/>
      </w:docPartObj>
    </w:sdtPr>
    <w:sdtEndPr/>
    <w:sdtContent>
      <w:p w14:paraId="7CD4B4F0" w14:textId="18667DCD" w:rsidR="003304C0" w:rsidRDefault="003304C0">
        <w:pPr>
          <w:pStyle w:val="Footer"/>
          <w:jc w:val="right"/>
          <w:bidi w:val="0"/>
        </w:pPr>
        <w:r>
          <w:rPr>
            <w:lang w:val="cy"/>
            <w:b w:val="0"/>
            <w:bCs w:val="0"/>
            <w:i w:val="0"/>
            <w:iCs w:val="0"/>
            <w:u w:val="none"/>
            <w:vertAlign w:val="baseline"/>
            <w:rtl w:val="0"/>
          </w:rPr>
          <w:fldChar w:fldCharType="begin"/>
        </w:r>
        <w:r>
          <w:rPr>
            <w:lang w:val="cy"/>
            <w:b w:val="0"/>
            <w:bCs w:val="0"/>
            <w:i w:val="0"/>
            <w:iCs w:val="0"/>
            <w:u w:val="none"/>
            <w:vertAlign w:val="baseline"/>
            <w:rtl w:val="0"/>
          </w:rPr>
          <w:instrText>PAGE   \* MERGEFORMAT</w:instrText>
        </w:r>
        <w:r>
          <w:rPr>
            <w:lang w:val="cy"/>
            <w:b w:val="0"/>
            <w:bCs w:val="0"/>
            <w:i w:val="0"/>
            <w:iCs w:val="0"/>
            <w:u w:val="none"/>
            <w:vertAlign w:val="baseline"/>
            <w:rtl w:val="0"/>
          </w:rPr>
          <w:fldChar w:fldCharType="separate"/>
        </w:r>
        <w:r>
          <w:rPr>
            <w:lang w:val="cy"/>
            <w:b w:val="0"/>
            <w:bCs w:val="0"/>
            <w:i w:val="0"/>
            <w:iCs w:val="0"/>
            <w:u w:val="none"/>
            <w:vertAlign w:val="baseline"/>
            <w:rtl w:val="0"/>
          </w:rPr>
          <w:t xml:space="preserve">2</w:t>
        </w:r>
        <w:r>
          <w:rPr>
            <w:lang w:val="cy"/>
            <w:b w:val="0"/>
            <w:bCs w:val="0"/>
            <w:i w:val="0"/>
            <w:iCs w:val="0"/>
            <w:u w:val="none"/>
            <w:vertAlign w:val="baseline"/>
            <w:rtl w:val="0"/>
          </w:rPr>
          <w:fldChar w:fldCharType="end"/>
        </w:r>
      </w:p>
    </w:sdtContent>
  </w:sdt>
  <w:p w14:paraId="0BE1B48E" w14:textId="77777777" w:rsidR="003304C0" w:rsidRDefault="00330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29465" w14:textId="77777777" w:rsidR="00840C76" w:rsidRDefault="00840C76" w:rsidP="003304C0">
      <w:pPr>
        <w:spacing w:after="0" w:line="240" w:lineRule="auto"/>
      </w:pPr>
      <w:r>
        <w:separator/>
      </w:r>
    </w:p>
  </w:footnote>
  <w:footnote w:type="continuationSeparator" w:id="0">
    <w:p w14:paraId="58EC92BF" w14:textId="77777777" w:rsidR="00840C76" w:rsidRDefault="00840C76" w:rsidP="00330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F5BF" w14:textId="370C54ED" w:rsidR="00864CD6" w:rsidRDefault="00864CD6">
    <w:pPr>
      <w:pStyle w:val="Header"/>
      <w:bidi w:val="0"/>
    </w:pPr>
    <w:r>
      <w:rPr>
        <w:noProof/>
        <w:lang w:val="cy"/>
        <w:b w:val="0"/>
        <w:bCs w:val="0"/>
        <w:i w:val="0"/>
        <w:iCs w:val="0"/>
        <w:u w:val="none"/>
        <w:vertAlign w:val="baseline"/>
        <w:rtl w:val="0"/>
      </w:rPr>
      <w:drawing>
        <wp:anchor distT="0" distB="0" distL="114300" distR="114300" simplePos="0" relativeHeight="251658240" behindDoc="1" locked="0" layoutInCell="1" allowOverlap="1" wp14:anchorId="44074CF4" wp14:editId="4869B982">
          <wp:simplePos x="0" y="0"/>
          <wp:positionH relativeFrom="column">
            <wp:posOffset>4343400</wp:posOffset>
          </wp:positionH>
          <wp:positionV relativeFrom="paragraph">
            <wp:posOffset>-214630</wp:posOffset>
          </wp:positionV>
          <wp:extent cx="1981200" cy="438150"/>
          <wp:effectExtent l="0" t="0" r="0" b="0"/>
          <wp:wrapTight wrapText="bothSides">
            <wp:wrapPolygon edited="0">
              <wp:start x="623" y="0"/>
              <wp:lineTo x="0" y="11270"/>
              <wp:lineTo x="0" y="20661"/>
              <wp:lineTo x="19938" y="20661"/>
              <wp:lineTo x="21185" y="20661"/>
              <wp:lineTo x="21392" y="15965"/>
              <wp:lineTo x="21392" y="939"/>
              <wp:lineTo x="13292" y="0"/>
              <wp:lineTo x="623" y="0"/>
            </wp:wrapPolygon>
          </wp:wrapTight>
          <wp:docPr id="423417580" name="Picture 1" descr="Testun glas ar gefndir du&#10;&#10;Disgrifiad wedi’i greu’n awtoma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381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0DC"/>
    <w:multiLevelType w:val="hybridMultilevel"/>
    <w:tmpl w:val="AD460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A77D8"/>
    <w:multiLevelType w:val="hybridMultilevel"/>
    <w:tmpl w:val="BB8EB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E76F4D"/>
    <w:multiLevelType w:val="hybridMultilevel"/>
    <w:tmpl w:val="6D163DA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48FF2850"/>
    <w:multiLevelType w:val="hybridMultilevel"/>
    <w:tmpl w:val="7930C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99485B"/>
    <w:multiLevelType w:val="hybridMultilevel"/>
    <w:tmpl w:val="100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6101008">
    <w:abstractNumId w:val="1"/>
  </w:num>
  <w:num w:numId="2" w16cid:durableId="763376552">
    <w:abstractNumId w:val="4"/>
  </w:num>
  <w:num w:numId="3" w16cid:durableId="76438872">
    <w:abstractNumId w:val="2"/>
  </w:num>
  <w:num w:numId="4" w16cid:durableId="1683967764">
    <w:abstractNumId w:val="0"/>
  </w:num>
  <w:num w:numId="5" w16cid:durableId="700665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D4F"/>
    <w:rsid w:val="00002AF4"/>
    <w:rsid w:val="0000344F"/>
    <w:rsid w:val="00007661"/>
    <w:rsid w:val="00011C2C"/>
    <w:rsid w:val="00011FEB"/>
    <w:rsid w:val="000140FC"/>
    <w:rsid w:val="00020E4A"/>
    <w:rsid w:val="000234EE"/>
    <w:rsid w:val="0002401A"/>
    <w:rsid w:val="00025B39"/>
    <w:rsid w:val="00026710"/>
    <w:rsid w:val="000319FD"/>
    <w:rsid w:val="00031E87"/>
    <w:rsid w:val="00032784"/>
    <w:rsid w:val="0003298A"/>
    <w:rsid w:val="00035CA4"/>
    <w:rsid w:val="00036618"/>
    <w:rsid w:val="00041004"/>
    <w:rsid w:val="0004122A"/>
    <w:rsid w:val="00041F58"/>
    <w:rsid w:val="00045985"/>
    <w:rsid w:val="00047E76"/>
    <w:rsid w:val="00051142"/>
    <w:rsid w:val="000513A7"/>
    <w:rsid w:val="000515A0"/>
    <w:rsid w:val="000532FC"/>
    <w:rsid w:val="00053677"/>
    <w:rsid w:val="000563C4"/>
    <w:rsid w:val="0005735A"/>
    <w:rsid w:val="0005791D"/>
    <w:rsid w:val="0006217D"/>
    <w:rsid w:val="000640D8"/>
    <w:rsid w:val="00064572"/>
    <w:rsid w:val="000659FC"/>
    <w:rsid w:val="000662A6"/>
    <w:rsid w:val="00067AFE"/>
    <w:rsid w:val="00067EE5"/>
    <w:rsid w:val="00070DCA"/>
    <w:rsid w:val="00071657"/>
    <w:rsid w:val="00073CB8"/>
    <w:rsid w:val="000742AA"/>
    <w:rsid w:val="0007638F"/>
    <w:rsid w:val="00076D9C"/>
    <w:rsid w:val="00080E00"/>
    <w:rsid w:val="00081C88"/>
    <w:rsid w:val="0008207C"/>
    <w:rsid w:val="00082CCC"/>
    <w:rsid w:val="000832BD"/>
    <w:rsid w:val="000834C6"/>
    <w:rsid w:val="0008508F"/>
    <w:rsid w:val="00086F69"/>
    <w:rsid w:val="00087F92"/>
    <w:rsid w:val="00090E84"/>
    <w:rsid w:val="000918FF"/>
    <w:rsid w:val="00094266"/>
    <w:rsid w:val="000944C5"/>
    <w:rsid w:val="0009508C"/>
    <w:rsid w:val="00095156"/>
    <w:rsid w:val="00095857"/>
    <w:rsid w:val="000969FB"/>
    <w:rsid w:val="000A1C3E"/>
    <w:rsid w:val="000A268C"/>
    <w:rsid w:val="000A2AC2"/>
    <w:rsid w:val="000A555C"/>
    <w:rsid w:val="000B111F"/>
    <w:rsid w:val="000B161B"/>
    <w:rsid w:val="000B345C"/>
    <w:rsid w:val="000B545E"/>
    <w:rsid w:val="000B6604"/>
    <w:rsid w:val="000B6F01"/>
    <w:rsid w:val="000C247B"/>
    <w:rsid w:val="000C39FC"/>
    <w:rsid w:val="000C54B9"/>
    <w:rsid w:val="000D0021"/>
    <w:rsid w:val="000D2382"/>
    <w:rsid w:val="000D2C42"/>
    <w:rsid w:val="000D5004"/>
    <w:rsid w:val="000D6DA0"/>
    <w:rsid w:val="000D7E10"/>
    <w:rsid w:val="000E25BE"/>
    <w:rsid w:val="000E4700"/>
    <w:rsid w:val="000E4A24"/>
    <w:rsid w:val="000E4DA7"/>
    <w:rsid w:val="000E5372"/>
    <w:rsid w:val="000E7500"/>
    <w:rsid w:val="000F7017"/>
    <w:rsid w:val="000F701D"/>
    <w:rsid w:val="001036F2"/>
    <w:rsid w:val="0010618C"/>
    <w:rsid w:val="00106398"/>
    <w:rsid w:val="00106D35"/>
    <w:rsid w:val="00106E2E"/>
    <w:rsid w:val="001101FC"/>
    <w:rsid w:val="00112702"/>
    <w:rsid w:val="00113B70"/>
    <w:rsid w:val="00116805"/>
    <w:rsid w:val="001219BA"/>
    <w:rsid w:val="00122111"/>
    <w:rsid w:val="001259C3"/>
    <w:rsid w:val="00126AB5"/>
    <w:rsid w:val="00126FAC"/>
    <w:rsid w:val="00131145"/>
    <w:rsid w:val="0013285C"/>
    <w:rsid w:val="001330EC"/>
    <w:rsid w:val="00133EC1"/>
    <w:rsid w:val="0013664D"/>
    <w:rsid w:val="00140FEB"/>
    <w:rsid w:val="00143542"/>
    <w:rsid w:val="00144192"/>
    <w:rsid w:val="00144607"/>
    <w:rsid w:val="00144862"/>
    <w:rsid w:val="00144AF9"/>
    <w:rsid w:val="00144C05"/>
    <w:rsid w:val="00145318"/>
    <w:rsid w:val="00150968"/>
    <w:rsid w:val="001558B8"/>
    <w:rsid w:val="00160987"/>
    <w:rsid w:val="00160D5B"/>
    <w:rsid w:val="001627CC"/>
    <w:rsid w:val="00162C7E"/>
    <w:rsid w:val="00163811"/>
    <w:rsid w:val="00165966"/>
    <w:rsid w:val="00165D4F"/>
    <w:rsid w:val="001667CF"/>
    <w:rsid w:val="00167AF8"/>
    <w:rsid w:val="00170BC9"/>
    <w:rsid w:val="00170EBA"/>
    <w:rsid w:val="0017208A"/>
    <w:rsid w:val="00173980"/>
    <w:rsid w:val="00173E43"/>
    <w:rsid w:val="0017459B"/>
    <w:rsid w:val="00175A4E"/>
    <w:rsid w:val="0017621D"/>
    <w:rsid w:val="001778D6"/>
    <w:rsid w:val="00180390"/>
    <w:rsid w:val="001805B2"/>
    <w:rsid w:val="0019141A"/>
    <w:rsid w:val="0019238A"/>
    <w:rsid w:val="00193B7E"/>
    <w:rsid w:val="001943B1"/>
    <w:rsid w:val="001944B6"/>
    <w:rsid w:val="00194708"/>
    <w:rsid w:val="00195B73"/>
    <w:rsid w:val="001A25E8"/>
    <w:rsid w:val="001A4EA9"/>
    <w:rsid w:val="001A5C15"/>
    <w:rsid w:val="001A6C8D"/>
    <w:rsid w:val="001B0A44"/>
    <w:rsid w:val="001B3611"/>
    <w:rsid w:val="001B3D7F"/>
    <w:rsid w:val="001B4224"/>
    <w:rsid w:val="001B565F"/>
    <w:rsid w:val="001B5786"/>
    <w:rsid w:val="001B716D"/>
    <w:rsid w:val="001B75D2"/>
    <w:rsid w:val="001C002D"/>
    <w:rsid w:val="001C0727"/>
    <w:rsid w:val="001C32D1"/>
    <w:rsid w:val="001C53DB"/>
    <w:rsid w:val="001C5575"/>
    <w:rsid w:val="001C6860"/>
    <w:rsid w:val="001D0344"/>
    <w:rsid w:val="001D0585"/>
    <w:rsid w:val="001D0972"/>
    <w:rsid w:val="001D1742"/>
    <w:rsid w:val="001D1769"/>
    <w:rsid w:val="001D303D"/>
    <w:rsid w:val="001D35A7"/>
    <w:rsid w:val="001D53B4"/>
    <w:rsid w:val="001D654F"/>
    <w:rsid w:val="001D6CBD"/>
    <w:rsid w:val="001E2F68"/>
    <w:rsid w:val="001E39E8"/>
    <w:rsid w:val="001E4618"/>
    <w:rsid w:val="001E76EB"/>
    <w:rsid w:val="001E7C97"/>
    <w:rsid w:val="001F0E92"/>
    <w:rsid w:val="001F25E0"/>
    <w:rsid w:val="001F463F"/>
    <w:rsid w:val="001F5144"/>
    <w:rsid w:val="001F79E3"/>
    <w:rsid w:val="001F7CB5"/>
    <w:rsid w:val="00202743"/>
    <w:rsid w:val="00202A5F"/>
    <w:rsid w:val="00204BF1"/>
    <w:rsid w:val="002074A0"/>
    <w:rsid w:val="00207737"/>
    <w:rsid w:val="00207C11"/>
    <w:rsid w:val="0021026E"/>
    <w:rsid w:val="00211903"/>
    <w:rsid w:val="00211DFA"/>
    <w:rsid w:val="00211E54"/>
    <w:rsid w:val="00214687"/>
    <w:rsid w:val="00216513"/>
    <w:rsid w:val="00216646"/>
    <w:rsid w:val="00217240"/>
    <w:rsid w:val="002173B1"/>
    <w:rsid w:val="00220619"/>
    <w:rsid w:val="002210FB"/>
    <w:rsid w:val="002227CA"/>
    <w:rsid w:val="002239B1"/>
    <w:rsid w:val="00223CEA"/>
    <w:rsid w:val="002240F5"/>
    <w:rsid w:val="002257C3"/>
    <w:rsid w:val="002275DE"/>
    <w:rsid w:val="0023078E"/>
    <w:rsid w:val="00230F68"/>
    <w:rsid w:val="00233EA6"/>
    <w:rsid w:val="002354D1"/>
    <w:rsid w:val="002378C9"/>
    <w:rsid w:val="0024059E"/>
    <w:rsid w:val="0024118F"/>
    <w:rsid w:val="002449B8"/>
    <w:rsid w:val="0024601F"/>
    <w:rsid w:val="002533F7"/>
    <w:rsid w:val="00262050"/>
    <w:rsid w:val="00262967"/>
    <w:rsid w:val="00264A5F"/>
    <w:rsid w:val="00265370"/>
    <w:rsid w:val="002654EF"/>
    <w:rsid w:val="002655CF"/>
    <w:rsid w:val="00266646"/>
    <w:rsid w:val="00270316"/>
    <w:rsid w:val="00272867"/>
    <w:rsid w:val="002744B6"/>
    <w:rsid w:val="00274A0C"/>
    <w:rsid w:val="0027576F"/>
    <w:rsid w:val="00277C4C"/>
    <w:rsid w:val="00280B0E"/>
    <w:rsid w:val="00280E55"/>
    <w:rsid w:val="002832EA"/>
    <w:rsid w:val="0028506B"/>
    <w:rsid w:val="00285740"/>
    <w:rsid w:val="00285E40"/>
    <w:rsid w:val="00286637"/>
    <w:rsid w:val="00287D53"/>
    <w:rsid w:val="0029293A"/>
    <w:rsid w:val="00293965"/>
    <w:rsid w:val="00293A67"/>
    <w:rsid w:val="00295503"/>
    <w:rsid w:val="002955C8"/>
    <w:rsid w:val="00296072"/>
    <w:rsid w:val="002A14C1"/>
    <w:rsid w:val="002A53EE"/>
    <w:rsid w:val="002A7036"/>
    <w:rsid w:val="002A7EC1"/>
    <w:rsid w:val="002B0E32"/>
    <w:rsid w:val="002B0F14"/>
    <w:rsid w:val="002B279D"/>
    <w:rsid w:val="002B3AE4"/>
    <w:rsid w:val="002B45CD"/>
    <w:rsid w:val="002B4A13"/>
    <w:rsid w:val="002B5629"/>
    <w:rsid w:val="002B62C9"/>
    <w:rsid w:val="002B6306"/>
    <w:rsid w:val="002B6824"/>
    <w:rsid w:val="002B7D06"/>
    <w:rsid w:val="002C3DB8"/>
    <w:rsid w:val="002C4F16"/>
    <w:rsid w:val="002C4F4E"/>
    <w:rsid w:val="002C7DD6"/>
    <w:rsid w:val="002D1C0E"/>
    <w:rsid w:val="002D1D11"/>
    <w:rsid w:val="002D2F20"/>
    <w:rsid w:val="002D3344"/>
    <w:rsid w:val="002D4F07"/>
    <w:rsid w:val="002D711C"/>
    <w:rsid w:val="002E0F59"/>
    <w:rsid w:val="002E278F"/>
    <w:rsid w:val="002E288C"/>
    <w:rsid w:val="002E2E2B"/>
    <w:rsid w:val="002E34A3"/>
    <w:rsid w:val="002E71C8"/>
    <w:rsid w:val="00302A7A"/>
    <w:rsid w:val="00302A88"/>
    <w:rsid w:val="00306444"/>
    <w:rsid w:val="00306FE5"/>
    <w:rsid w:val="00310BC5"/>
    <w:rsid w:val="00311001"/>
    <w:rsid w:val="00312121"/>
    <w:rsid w:val="003123AA"/>
    <w:rsid w:val="0031316E"/>
    <w:rsid w:val="00316147"/>
    <w:rsid w:val="00317034"/>
    <w:rsid w:val="00317B9F"/>
    <w:rsid w:val="00323703"/>
    <w:rsid w:val="00323DDC"/>
    <w:rsid w:val="00323FA5"/>
    <w:rsid w:val="00325674"/>
    <w:rsid w:val="003304C0"/>
    <w:rsid w:val="00330EA8"/>
    <w:rsid w:val="003339D9"/>
    <w:rsid w:val="0033539A"/>
    <w:rsid w:val="00336B23"/>
    <w:rsid w:val="003376C1"/>
    <w:rsid w:val="00340699"/>
    <w:rsid w:val="0034076A"/>
    <w:rsid w:val="00340F7C"/>
    <w:rsid w:val="00341E14"/>
    <w:rsid w:val="003423CB"/>
    <w:rsid w:val="0034430B"/>
    <w:rsid w:val="003462B6"/>
    <w:rsid w:val="00346D1B"/>
    <w:rsid w:val="003472AC"/>
    <w:rsid w:val="003501FC"/>
    <w:rsid w:val="003513E8"/>
    <w:rsid w:val="00352B74"/>
    <w:rsid w:val="00353E26"/>
    <w:rsid w:val="003568DD"/>
    <w:rsid w:val="0035747B"/>
    <w:rsid w:val="003579B6"/>
    <w:rsid w:val="003626E5"/>
    <w:rsid w:val="003645D6"/>
    <w:rsid w:val="00364F3E"/>
    <w:rsid w:val="00370E66"/>
    <w:rsid w:val="0037161B"/>
    <w:rsid w:val="00372D0C"/>
    <w:rsid w:val="0037511B"/>
    <w:rsid w:val="00375AAA"/>
    <w:rsid w:val="00376C5E"/>
    <w:rsid w:val="00380EC9"/>
    <w:rsid w:val="00381B9D"/>
    <w:rsid w:val="003851D0"/>
    <w:rsid w:val="00385D84"/>
    <w:rsid w:val="003867DA"/>
    <w:rsid w:val="00387BE1"/>
    <w:rsid w:val="00391118"/>
    <w:rsid w:val="0039140E"/>
    <w:rsid w:val="00391863"/>
    <w:rsid w:val="00392ACE"/>
    <w:rsid w:val="003930C4"/>
    <w:rsid w:val="00394278"/>
    <w:rsid w:val="003948B3"/>
    <w:rsid w:val="003950AC"/>
    <w:rsid w:val="003A07A2"/>
    <w:rsid w:val="003A0DFC"/>
    <w:rsid w:val="003A428E"/>
    <w:rsid w:val="003A4AE4"/>
    <w:rsid w:val="003A5FB6"/>
    <w:rsid w:val="003B1805"/>
    <w:rsid w:val="003B19B7"/>
    <w:rsid w:val="003B22F2"/>
    <w:rsid w:val="003B3947"/>
    <w:rsid w:val="003B4FB5"/>
    <w:rsid w:val="003C1D4E"/>
    <w:rsid w:val="003C3642"/>
    <w:rsid w:val="003C3679"/>
    <w:rsid w:val="003D0180"/>
    <w:rsid w:val="003D10E7"/>
    <w:rsid w:val="003D4301"/>
    <w:rsid w:val="003D4521"/>
    <w:rsid w:val="003D70E1"/>
    <w:rsid w:val="003D725C"/>
    <w:rsid w:val="003D7DE9"/>
    <w:rsid w:val="003E04A9"/>
    <w:rsid w:val="003E0D42"/>
    <w:rsid w:val="003E3353"/>
    <w:rsid w:val="003E6739"/>
    <w:rsid w:val="003F19F5"/>
    <w:rsid w:val="003F23AE"/>
    <w:rsid w:val="003F294B"/>
    <w:rsid w:val="003F46E4"/>
    <w:rsid w:val="003F7204"/>
    <w:rsid w:val="003F7B89"/>
    <w:rsid w:val="00401603"/>
    <w:rsid w:val="00401CA8"/>
    <w:rsid w:val="00403184"/>
    <w:rsid w:val="00405146"/>
    <w:rsid w:val="00405523"/>
    <w:rsid w:val="00405854"/>
    <w:rsid w:val="00405D92"/>
    <w:rsid w:val="00405D93"/>
    <w:rsid w:val="00406A7A"/>
    <w:rsid w:val="00407828"/>
    <w:rsid w:val="00410B78"/>
    <w:rsid w:val="00412106"/>
    <w:rsid w:val="00412FD7"/>
    <w:rsid w:val="00413EC6"/>
    <w:rsid w:val="004153C3"/>
    <w:rsid w:val="004155D4"/>
    <w:rsid w:val="004161C5"/>
    <w:rsid w:val="00420D20"/>
    <w:rsid w:val="0042215F"/>
    <w:rsid w:val="00422509"/>
    <w:rsid w:val="004227B0"/>
    <w:rsid w:val="00422D4E"/>
    <w:rsid w:val="00423EA9"/>
    <w:rsid w:val="00424C16"/>
    <w:rsid w:val="00430E73"/>
    <w:rsid w:val="004324DF"/>
    <w:rsid w:val="004344E5"/>
    <w:rsid w:val="004354B3"/>
    <w:rsid w:val="00436ADD"/>
    <w:rsid w:val="00436BC8"/>
    <w:rsid w:val="004402B4"/>
    <w:rsid w:val="00444933"/>
    <w:rsid w:val="004452C7"/>
    <w:rsid w:val="004475FD"/>
    <w:rsid w:val="004479CD"/>
    <w:rsid w:val="00452B57"/>
    <w:rsid w:val="004541AC"/>
    <w:rsid w:val="0045453B"/>
    <w:rsid w:val="00455635"/>
    <w:rsid w:val="004557CD"/>
    <w:rsid w:val="00455993"/>
    <w:rsid w:val="004561F1"/>
    <w:rsid w:val="0045641B"/>
    <w:rsid w:val="00456738"/>
    <w:rsid w:val="004567FD"/>
    <w:rsid w:val="00460056"/>
    <w:rsid w:val="00462374"/>
    <w:rsid w:val="00462C76"/>
    <w:rsid w:val="00463586"/>
    <w:rsid w:val="00463BCF"/>
    <w:rsid w:val="00466E1B"/>
    <w:rsid w:val="00467419"/>
    <w:rsid w:val="00467C6B"/>
    <w:rsid w:val="00470015"/>
    <w:rsid w:val="00471EC3"/>
    <w:rsid w:val="00472D81"/>
    <w:rsid w:val="00472E08"/>
    <w:rsid w:val="00473BC7"/>
    <w:rsid w:val="0047495E"/>
    <w:rsid w:val="004759C1"/>
    <w:rsid w:val="00476E42"/>
    <w:rsid w:val="00477BEA"/>
    <w:rsid w:val="00480841"/>
    <w:rsid w:val="00482552"/>
    <w:rsid w:val="00482C20"/>
    <w:rsid w:val="004836A6"/>
    <w:rsid w:val="0048415E"/>
    <w:rsid w:val="004858C9"/>
    <w:rsid w:val="004869FF"/>
    <w:rsid w:val="00487A68"/>
    <w:rsid w:val="004907AA"/>
    <w:rsid w:val="00491B1A"/>
    <w:rsid w:val="0049310E"/>
    <w:rsid w:val="00494027"/>
    <w:rsid w:val="00494E0D"/>
    <w:rsid w:val="00496A6B"/>
    <w:rsid w:val="00497BF2"/>
    <w:rsid w:val="004A0747"/>
    <w:rsid w:val="004A4E84"/>
    <w:rsid w:val="004A5934"/>
    <w:rsid w:val="004A723A"/>
    <w:rsid w:val="004B321C"/>
    <w:rsid w:val="004B3A50"/>
    <w:rsid w:val="004B3BFD"/>
    <w:rsid w:val="004B4CD5"/>
    <w:rsid w:val="004B59DF"/>
    <w:rsid w:val="004B663D"/>
    <w:rsid w:val="004B6CE0"/>
    <w:rsid w:val="004B74D9"/>
    <w:rsid w:val="004C17A6"/>
    <w:rsid w:val="004C1993"/>
    <w:rsid w:val="004C2A4C"/>
    <w:rsid w:val="004C2E03"/>
    <w:rsid w:val="004C3A34"/>
    <w:rsid w:val="004C4F0D"/>
    <w:rsid w:val="004C5935"/>
    <w:rsid w:val="004C75E6"/>
    <w:rsid w:val="004C7A3B"/>
    <w:rsid w:val="004D5FB7"/>
    <w:rsid w:val="004D7172"/>
    <w:rsid w:val="004E04D2"/>
    <w:rsid w:val="004E051A"/>
    <w:rsid w:val="004E22F3"/>
    <w:rsid w:val="004F0162"/>
    <w:rsid w:val="004F1C1E"/>
    <w:rsid w:val="004F6FEE"/>
    <w:rsid w:val="0050007C"/>
    <w:rsid w:val="005016A9"/>
    <w:rsid w:val="0050242A"/>
    <w:rsid w:val="00502675"/>
    <w:rsid w:val="0050458E"/>
    <w:rsid w:val="0050599E"/>
    <w:rsid w:val="0051025E"/>
    <w:rsid w:val="00512C0B"/>
    <w:rsid w:val="0051480D"/>
    <w:rsid w:val="00514B4D"/>
    <w:rsid w:val="005152E7"/>
    <w:rsid w:val="005153E3"/>
    <w:rsid w:val="0051784D"/>
    <w:rsid w:val="0052184C"/>
    <w:rsid w:val="00523532"/>
    <w:rsid w:val="0052450D"/>
    <w:rsid w:val="00524C99"/>
    <w:rsid w:val="00525A64"/>
    <w:rsid w:val="00526F72"/>
    <w:rsid w:val="00531E0F"/>
    <w:rsid w:val="00534161"/>
    <w:rsid w:val="00534916"/>
    <w:rsid w:val="00534E01"/>
    <w:rsid w:val="005354D3"/>
    <w:rsid w:val="00536271"/>
    <w:rsid w:val="00540FBB"/>
    <w:rsid w:val="005416B2"/>
    <w:rsid w:val="00541F61"/>
    <w:rsid w:val="00542241"/>
    <w:rsid w:val="00543BC0"/>
    <w:rsid w:val="00544C26"/>
    <w:rsid w:val="005503D4"/>
    <w:rsid w:val="00550ACA"/>
    <w:rsid w:val="00551075"/>
    <w:rsid w:val="00552F98"/>
    <w:rsid w:val="00552FFD"/>
    <w:rsid w:val="0055499B"/>
    <w:rsid w:val="005567FD"/>
    <w:rsid w:val="00556DF7"/>
    <w:rsid w:val="0056177E"/>
    <w:rsid w:val="005623DB"/>
    <w:rsid w:val="00563D37"/>
    <w:rsid w:val="005642A7"/>
    <w:rsid w:val="00564519"/>
    <w:rsid w:val="0056480F"/>
    <w:rsid w:val="00564C1F"/>
    <w:rsid w:val="00565D10"/>
    <w:rsid w:val="005711C1"/>
    <w:rsid w:val="00572400"/>
    <w:rsid w:val="00573EEA"/>
    <w:rsid w:val="0057644F"/>
    <w:rsid w:val="005766C8"/>
    <w:rsid w:val="00582472"/>
    <w:rsid w:val="0058359A"/>
    <w:rsid w:val="005841C4"/>
    <w:rsid w:val="00585CF4"/>
    <w:rsid w:val="00587143"/>
    <w:rsid w:val="00587942"/>
    <w:rsid w:val="00590696"/>
    <w:rsid w:val="00590BDE"/>
    <w:rsid w:val="0059277F"/>
    <w:rsid w:val="00592959"/>
    <w:rsid w:val="00593318"/>
    <w:rsid w:val="0059499F"/>
    <w:rsid w:val="00596924"/>
    <w:rsid w:val="00596DE4"/>
    <w:rsid w:val="0059778C"/>
    <w:rsid w:val="005A008D"/>
    <w:rsid w:val="005A1DB6"/>
    <w:rsid w:val="005A5B63"/>
    <w:rsid w:val="005A6284"/>
    <w:rsid w:val="005B08C5"/>
    <w:rsid w:val="005B094F"/>
    <w:rsid w:val="005B14C1"/>
    <w:rsid w:val="005B2AF7"/>
    <w:rsid w:val="005B3A63"/>
    <w:rsid w:val="005B4935"/>
    <w:rsid w:val="005B58B3"/>
    <w:rsid w:val="005B6A11"/>
    <w:rsid w:val="005B6CB9"/>
    <w:rsid w:val="005C093B"/>
    <w:rsid w:val="005C0E11"/>
    <w:rsid w:val="005C413A"/>
    <w:rsid w:val="005C652A"/>
    <w:rsid w:val="005C68A3"/>
    <w:rsid w:val="005D01C0"/>
    <w:rsid w:val="005D0CD7"/>
    <w:rsid w:val="005D18D5"/>
    <w:rsid w:val="005D1E97"/>
    <w:rsid w:val="005D213D"/>
    <w:rsid w:val="005D5887"/>
    <w:rsid w:val="005D5F07"/>
    <w:rsid w:val="005D6B16"/>
    <w:rsid w:val="005D7316"/>
    <w:rsid w:val="005E5A87"/>
    <w:rsid w:val="005F040F"/>
    <w:rsid w:val="005F0807"/>
    <w:rsid w:val="005F1D2D"/>
    <w:rsid w:val="005F22A0"/>
    <w:rsid w:val="005F37BB"/>
    <w:rsid w:val="005F4462"/>
    <w:rsid w:val="005F4764"/>
    <w:rsid w:val="005F55BA"/>
    <w:rsid w:val="005F59C5"/>
    <w:rsid w:val="005F5B60"/>
    <w:rsid w:val="005F7F9F"/>
    <w:rsid w:val="00603C45"/>
    <w:rsid w:val="00605C70"/>
    <w:rsid w:val="00606CDB"/>
    <w:rsid w:val="00607B3A"/>
    <w:rsid w:val="00611E03"/>
    <w:rsid w:val="0061267B"/>
    <w:rsid w:val="00612DA3"/>
    <w:rsid w:val="00614D77"/>
    <w:rsid w:val="00620150"/>
    <w:rsid w:val="006208C4"/>
    <w:rsid w:val="0062190F"/>
    <w:rsid w:val="00621A94"/>
    <w:rsid w:val="00623860"/>
    <w:rsid w:val="00624643"/>
    <w:rsid w:val="006255AC"/>
    <w:rsid w:val="006258C6"/>
    <w:rsid w:val="006262BE"/>
    <w:rsid w:val="006327F3"/>
    <w:rsid w:val="00633D3F"/>
    <w:rsid w:val="00637188"/>
    <w:rsid w:val="00637382"/>
    <w:rsid w:val="006406BC"/>
    <w:rsid w:val="006435B7"/>
    <w:rsid w:val="00645B81"/>
    <w:rsid w:val="0064641E"/>
    <w:rsid w:val="00646605"/>
    <w:rsid w:val="006473FE"/>
    <w:rsid w:val="0064796B"/>
    <w:rsid w:val="00647DC7"/>
    <w:rsid w:val="00651C30"/>
    <w:rsid w:val="00652171"/>
    <w:rsid w:val="006526C1"/>
    <w:rsid w:val="006532C1"/>
    <w:rsid w:val="00654381"/>
    <w:rsid w:val="0065607B"/>
    <w:rsid w:val="00662499"/>
    <w:rsid w:val="00665AE7"/>
    <w:rsid w:val="00665D1D"/>
    <w:rsid w:val="00673281"/>
    <w:rsid w:val="00673C2E"/>
    <w:rsid w:val="006766B0"/>
    <w:rsid w:val="00676CB1"/>
    <w:rsid w:val="00680DD0"/>
    <w:rsid w:val="00680FD2"/>
    <w:rsid w:val="00684EB8"/>
    <w:rsid w:val="00685673"/>
    <w:rsid w:val="00694A4A"/>
    <w:rsid w:val="0069569D"/>
    <w:rsid w:val="00695BFF"/>
    <w:rsid w:val="006974F1"/>
    <w:rsid w:val="006A1915"/>
    <w:rsid w:val="006A474D"/>
    <w:rsid w:val="006A5C9C"/>
    <w:rsid w:val="006A667F"/>
    <w:rsid w:val="006A6DCA"/>
    <w:rsid w:val="006A7B1D"/>
    <w:rsid w:val="006A7D2F"/>
    <w:rsid w:val="006B08CF"/>
    <w:rsid w:val="006B1405"/>
    <w:rsid w:val="006B14ED"/>
    <w:rsid w:val="006B1CFC"/>
    <w:rsid w:val="006B4786"/>
    <w:rsid w:val="006B4994"/>
    <w:rsid w:val="006B4E8B"/>
    <w:rsid w:val="006B551E"/>
    <w:rsid w:val="006B6244"/>
    <w:rsid w:val="006B6644"/>
    <w:rsid w:val="006B6E7F"/>
    <w:rsid w:val="006C0603"/>
    <w:rsid w:val="006C19BE"/>
    <w:rsid w:val="006C4FBB"/>
    <w:rsid w:val="006C6BC6"/>
    <w:rsid w:val="006C6D16"/>
    <w:rsid w:val="006C7AF0"/>
    <w:rsid w:val="006D030A"/>
    <w:rsid w:val="006D070B"/>
    <w:rsid w:val="006D245A"/>
    <w:rsid w:val="006D2638"/>
    <w:rsid w:val="006D3B1E"/>
    <w:rsid w:val="006D51C8"/>
    <w:rsid w:val="006D54E6"/>
    <w:rsid w:val="006D685D"/>
    <w:rsid w:val="006E1805"/>
    <w:rsid w:val="006E24EE"/>
    <w:rsid w:val="006E29F9"/>
    <w:rsid w:val="006E2D24"/>
    <w:rsid w:val="006E5372"/>
    <w:rsid w:val="006F0BD9"/>
    <w:rsid w:val="006F2056"/>
    <w:rsid w:val="006F47AC"/>
    <w:rsid w:val="006F6838"/>
    <w:rsid w:val="006F69CF"/>
    <w:rsid w:val="006F6EA1"/>
    <w:rsid w:val="006F71DC"/>
    <w:rsid w:val="00700D72"/>
    <w:rsid w:val="007018BC"/>
    <w:rsid w:val="00704A8A"/>
    <w:rsid w:val="007051E9"/>
    <w:rsid w:val="007105FF"/>
    <w:rsid w:val="007119CA"/>
    <w:rsid w:val="0071241D"/>
    <w:rsid w:val="00716C63"/>
    <w:rsid w:val="0071705A"/>
    <w:rsid w:val="00717C09"/>
    <w:rsid w:val="00720725"/>
    <w:rsid w:val="00722877"/>
    <w:rsid w:val="0072432A"/>
    <w:rsid w:val="007262EA"/>
    <w:rsid w:val="0072763F"/>
    <w:rsid w:val="00727CEC"/>
    <w:rsid w:val="00730312"/>
    <w:rsid w:val="00730764"/>
    <w:rsid w:val="00730AF1"/>
    <w:rsid w:val="00731EF2"/>
    <w:rsid w:val="00732A12"/>
    <w:rsid w:val="00733FA7"/>
    <w:rsid w:val="00737B4F"/>
    <w:rsid w:val="00737D95"/>
    <w:rsid w:val="00737F1C"/>
    <w:rsid w:val="007402C2"/>
    <w:rsid w:val="00740ABC"/>
    <w:rsid w:val="0074296B"/>
    <w:rsid w:val="007462CD"/>
    <w:rsid w:val="00751FA0"/>
    <w:rsid w:val="007525FC"/>
    <w:rsid w:val="00753BA4"/>
    <w:rsid w:val="007578CA"/>
    <w:rsid w:val="00760D90"/>
    <w:rsid w:val="0076185C"/>
    <w:rsid w:val="00761B46"/>
    <w:rsid w:val="007641C8"/>
    <w:rsid w:val="00767F8A"/>
    <w:rsid w:val="007724F0"/>
    <w:rsid w:val="0077251D"/>
    <w:rsid w:val="007727B7"/>
    <w:rsid w:val="00773222"/>
    <w:rsid w:val="00773C5F"/>
    <w:rsid w:val="00773F40"/>
    <w:rsid w:val="00776EB9"/>
    <w:rsid w:val="007770BC"/>
    <w:rsid w:val="00783740"/>
    <w:rsid w:val="00784B7D"/>
    <w:rsid w:val="00785D27"/>
    <w:rsid w:val="00786381"/>
    <w:rsid w:val="00795A3C"/>
    <w:rsid w:val="00795D7F"/>
    <w:rsid w:val="00795E68"/>
    <w:rsid w:val="00797518"/>
    <w:rsid w:val="007A0A0A"/>
    <w:rsid w:val="007A1651"/>
    <w:rsid w:val="007A1875"/>
    <w:rsid w:val="007A1EAF"/>
    <w:rsid w:val="007A221B"/>
    <w:rsid w:val="007A4282"/>
    <w:rsid w:val="007A432F"/>
    <w:rsid w:val="007A4B33"/>
    <w:rsid w:val="007A7128"/>
    <w:rsid w:val="007B1392"/>
    <w:rsid w:val="007B2A8A"/>
    <w:rsid w:val="007B3063"/>
    <w:rsid w:val="007B354F"/>
    <w:rsid w:val="007B6565"/>
    <w:rsid w:val="007B696D"/>
    <w:rsid w:val="007B6BA1"/>
    <w:rsid w:val="007C0E2B"/>
    <w:rsid w:val="007C28C4"/>
    <w:rsid w:val="007C4120"/>
    <w:rsid w:val="007C56EF"/>
    <w:rsid w:val="007C5828"/>
    <w:rsid w:val="007C62DE"/>
    <w:rsid w:val="007C6424"/>
    <w:rsid w:val="007C6980"/>
    <w:rsid w:val="007C7051"/>
    <w:rsid w:val="007D116A"/>
    <w:rsid w:val="007D2C49"/>
    <w:rsid w:val="007D4114"/>
    <w:rsid w:val="007D7034"/>
    <w:rsid w:val="007D7565"/>
    <w:rsid w:val="007D78DC"/>
    <w:rsid w:val="007E3851"/>
    <w:rsid w:val="007E4AB6"/>
    <w:rsid w:val="007E6C2F"/>
    <w:rsid w:val="007E6F0B"/>
    <w:rsid w:val="007F0B3D"/>
    <w:rsid w:val="007F2430"/>
    <w:rsid w:val="007F2F7B"/>
    <w:rsid w:val="007F6BE8"/>
    <w:rsid w:val="00800711"/>
    <w:rsid w:val="00803380"/>
    <w:rsid w:val="008049E6"/>
    <w:rsid w:val="00805468"/>
    <w:rsid w:val="008069E5"/>
    <w:rsid w:val="0080751A"/>
    <w:rsid w:val="00810C30"/>
    <w:rsid w:val="00810CBC"/>
    <w:rsid w:val="00810F28"/>
    <w:rsid w:val="0081325D"/>
    <w:rsid w:val="008135FA"/>
    <w:rsid w:val="0081371C"/>
    <w:rsid w:val="00813BD2"/>
    <w:rsid w:val="00814743"/>
    <w:rsid w:val="00815450"/>
    <w:rsid w:val="008156D6"/>
    <w:rsid w:val="00821150"/>
    <w:rsid w:val="008218DA"/>
    <w:rsid w:val="00821F1C"/>
    <w:rsid w:val="00823AF7"/>
    <w:rsid w:val="00827E55"/>
    <w:rsid w:val="008307A3"/>
    <w:rsid w:val="00830EB5"/>
    <w:rsid w:val="00831377"/>
    <w:rsid w:val="00831A9D"/>
    <w:rsid w:val="0083259F"/>
    <w:rsid w:val="00835425"/>
    <w:rsid w:val="00837558"/>
    <w:rsid w:val="0084091C"/>
    <w:rsid w:val="00840C76"/>
    <w:rsid w:val="00840CAD"/>
    <w:rsid w:val="00841DCB"/>
    <w:rsid w:val="00844B3D"/>
    <w:rsid w:val="00847288"/>
    <w:rsid w:val="008507FF"/>
    <w:rsid w:val="00851F81"/>
    <w:rsid w:val="008551E5"/>
    <w:rsid w:val="00856FD6"/>
    <w:rsid w:val="00861397"/>
    <w:rsid w:val="00861B1A"/>
    <w:rsid w:val="00861C29"/>
    <w:rsid w:val="00864CD6"/>
    <w:rsid w:val="00867068"/>
    <w:rsid w:val="0086770C"/>
    <w:rsid w:val="00867F48"/>
    <w:rsid w:val="00870376"/>
    <w:rsid w:val="00873503"/>
    <w:rsid w:val="008749FB"/>
    <w:rsid w:val="00876914"/>
    <w:rsid w:val="008774ED"/>
    <w:rsid w:val="00882892"/>
    <w:rsid w:val="00884392"/>
    <w:rsid w:val="00884EC6"/>
    <w:rsid w:val="00885C28"/>
    <w:rsid w:val="00885E56"/>
    <w:rsid w:val="0088708E"/>
    <w:rsid w:val="00890155"/>
    <w:rsid w:val="008904FE"/>
    <w:rsid w:val="00890864"/>
    <w:rsid w:val="008921F5"/>
    <w:rsid w:val="00894091"/>
    <w:rsid w:val="00897325"/>
    <w:rsid w:val="008A3417"/>
    <w:rsid w:val="008A5EB6"/>
    <w:rsid w:val="008A6B9C"/>
    <w:rsid w:val="008A7E77"/>
    <w:rsid w:val="008B0184"/>
    <w:rsid w:val="008B1822"/>
    <w:rsid w:val="008B3B2B"/>
    <w:rsid w:val="008B3D8F"/>
    <w:rsid w:val="008B51F2"/>
    <w:rsid w:val="008C15A0"/>
    <w:rsid w:val="008C4011"/>
    <w:rsid w:val="008C54BF"/>
    <w:rsid w:val="008C7127"/>
    <w:rsid w:val="008D20BF"/>
    <w:rsid w:val="008D5C79"/>
    <w:rsid w:val="008E0180"/>
    <w:rsid w:val="008E07EC"/>
    <w:rsid w:val="008E0F2B"/>
    <w:rsid w:val="008E1F54"/>
    <w:rsid w:val="008E2354"/>
    <w:rsid w:val="008E3218"/>
    <w:rsid w:val="008E385A"/>
    <w:rsid w:val="008E74BF"/>
    <w:rsid w:val="008F104B"/>
    <w:rsid w:val="008F1877"/>
    <w:rsid w:val="008F2A2A"/>
    <w:rsid w:val="008F54AE"/>
    <w:rsid w:val="008F6924"/>
    <w:rsid w:val="008F6E13"/>
    <w:rsid w:val="008F78AE"/>
    <w:rsid w:val="009012FA"/>
    <w:rsid w:val="009013D1"/>
    <w:rsid w:val="00903D49"/>
    <w:rsid w:val="00904F3D"/>
    <w:rsid w:val="00905425"/>
    <w:rsid w:val="009117BC"/>
    <w:rsid w:val="00911F86"/>
    <w:rsid w:val="00912D4F"/>
    <w:rsid w:val="00913DDC"/>
    <w:rsid w:val="00914266"/>
    <w:rsid w:val="00920248"/>
    <w:rsid w:val="00920FA4"/>
    <w:rsid w:val="00921C8E"/>
    <w:rsid w:val="0092362F"/>
    <w:rsid w:val="00924EBF"/>
    <w:rsid w:val="0093001F"/>
    <w:rsid w:val="00930A01"/>
    <w:rsid w:val="00930D5D"/>
    <w:rsid w:val="009321ED"/>
    <w:rsid w:val="00932552"/>
    <w:rsid w:val="009329CD"/>
    <w:rsid w:val="0093351C"/>
    <w:rsid w:val="00934BDE"/>
    <w:rsid w:val="00934E91"/>
    <w:rsid w:val="009367A9"/>
    <w:rsid w:val="00940030"/>
    <w:rsid w:val="00940877"/>
    <w:rsid w:val="009417AC"/>
    <w:rsid w:val="00945B79"/>
    <w:rsid w:val="009506E7"/>
    <w:rsid w:val="009509DB"/>
    <w:rsid w:val="00951399"/>
    <w:rsid w:val="0095249A"/>
    <w:rsid w:val="00952986"/>
    <w:rsid w:val="00953E7C"/>
    <w:rsid w:val="009540EB"/>
    <w:rsid w:val="009545FA"/>
    <w:rsid w:val="0095748D"/>
    <w:rsid w:val="00957A95"/>
    <w:rsid w:val="00960339"/>
    <w:rsid w:val="00960D45"/>
    <w:rsid w:val="00960F71"/>
    <w:rsid w:val="0096175C"/>
    <w:rsid w:val="00961E44"/>
    <w:rsid w:val="00963C95"/>
    <w:rsid w:val="00964053"/>
    <w:rsid w:val="00964307"/>
    <w:rsid w:val="009643C8"/>
    <w:rsid w:val="00964F4E"/>
    <w:rsid w:val="00965566"/>
    <w:rsid w:val="00966A2F"/>
    <w:rsid w:val="00971658"/>
    <w:rsid w:val="009744CD"/>
    <w:rsid w:val="00975875"/>
    <w:rsid w:val="00980435"/>
    <w:rsid w:val="00980D6F"/>
    <w:rsid w:val="00982EBC"/>
    <w:rsid w:val="0098377C"/>
    <w:rsid w:val="00984ADC"/>
    <w:rsid w:val="00990D9F"/>
    <w:rsid w:val="00992E60"/>
    <w:rsid w:val="00992E91"/>
    <w:rsid w:val="00993204"/>
    <w:rsid w:val="0099502E"/>
    <w:rsid w:val="00995043"/>
    <w:rsid w:val="00996EA5"/>
    <w:rsid w:val="0099703E"/>
    <w:rsid w:val="009974D4"/>
    <w:rsid w:val="009A01EB"/>
    <w:rsid w:val="009A0920"/>
    <w:rsid w:val="009A14A5"/>
    <w:rsid w:val="009A1D7C"/>
    <w:rsid w:val="009A23A2"/>
    <w:rsid w:val="009A51D6"/>
    <w:rsid w:val="009B183A"/>
    <w:rsid w:val="009B3C45"/>
    <w:rsid w:val="009B47EA"/>
    <w:rsid w:val="009B4C7A"/>
    <w:rsid w:val="009B4D75"/>
    <w:rsid w:val="009B503C"/>
    <w:rsid w:val="009C09A1"/>
    <w:rsid w:val="009C1F42"/>
    <w:rsid w:val="009C20B8"/>
    <w:rsid w:val="009C244C"/>
    <w:rsid w:val="009C2BB1"/>
    <w:rsid w:val="009C3019"/>
    <w:rsid w:val="009C34BF"/>
    <w:rsid w:val="009C4267"/>
    <w:rsid w:val="009C6949"/>
    <w:rsid w:val="009C7786"/>
    <w:rsid w:val="009D041E"/>
    <w:rsid w:val="009D1B14"/>
    <w:rsid w:val="009D3732"/>
    <w:rsid w:val="009D7444"/>
    <w:rsid w:val="009E1E63"/>
    <w:rsid w:val="009E306F"/>
    <w:rsid w:val="009E35BF"/>
    <w:rsid w:val="009E4711"/>
    <w:rsid w:val="009E565E"/>
    <w:rsid w:val="009F1F2E"/>
    <w:rsid w:val="009F3099"/>
    <w:rsid w:val="009F32B5"/>
    <w:rsid w:val="009F4136"/>
    <w:rsid w:val="009F4DCD"/>
    <w:rsid w:val="00A039D0"/>
    <w:rsid w:val="00A0538E"/>
    <w:rsid w:val="00A06E60"/>
    <w:rsid w:val="00A107AB"/>
    <w:rsid w:val="00A10874"/>
    <w:rsid w:val="00A15978"/>
    <w:rsid w:val="00A16E81"/>
    <w:rsid w:val="00A16F41"/>
    <w:rsid w:val="00A20781"/>
    <w:rsid w:val="00A20EAC"/>
    <w:rsid w:val="00A23218"/>
    <w:rsid w:val="00A2552C"/>
    <w:rsid w:val="00A27621"/>
    <w:rsid w:val="00A3243F"/>
    <w:rsid w:val="00A33DBA"/>
    <w:rsid w:val="00A3543A"/>
    <w:rsid w:val="00A36169"/>
    <w:rsid w:val="00A407CA"/>
    <w:rsid w:val="00A41BC6"/>
    <w:rsid w:val="00A43158"/>
    <w:rsid w:val="00A45F0D"/>
    <w:rsid w:val="00A473DF"/>
    <w:rsid w:val="00A52C35"/>
    <w:rsid w:val="00A533B0"/>
    <w:rsid w:val="00A5359B"/>
    <w:rsid w:val="00A55C3A"/>
    <w:rsid w:val="00A5796D"/>
    <w:rsid w:val="00A57A74"/>
    <w:rsid w:val="00A57BE9"/>
    <w:rsid w:val="00A60C84"/>
    <w:rsid w:val="00A6371F"/>
    <w:rsid w:val="00A642AF"/>
    <w:rsid w:val="00A703EF"/>
    <w:rsid w:val="00A707BB"/>
    <w:rsid w:val="00A71656"/>
    <w:rsid w:val="00A71E6D"/>
    <w:rsid w:val="00A71FE3"/>
    <w:rsid w:val="00A7270E"/>
    <w:rsid w:val="00A762D0"/>
    <w:rsid w:val="00A77183"/>
    <w:rsid w:val="00A8089A"/>
    <w:rsid w:val="00A82F10"/>
    <w:rsid w:val="00A831C0"/>
    <w:rsid w:val="00A837AA"/>
    <w:rsid w:val="00A84A32"/>
    <w:rsid w:val="00A84A97"/>
    <w:rsid w:val="00A84EAA"/>
    <w:rsid w:val="00A85E61"/>
    <w:rsid w:val="00A8752D"/>
    <w:rsid w:val="00A91003"/>
    <w:rsid w:val="00A918A1"/>
    <w:rsid w:val="00A91D54"/>
    <w:rsid w:val="00A92E5D"/>
    <w:rsid w:val="00A97A0D"/>
    <w:rsid w:val="00AA09FB"/>
    <w:rsid w:val="00AA0EA9"/>
    <w:rsid w:val="00AA0EED"/>
    <w:rsid w:val="00AA4691"/>
    <w:rsid w:val="00AA5CB3"/>
    <w:rsid w:val="00AB109D"/>
    <w:rsid w:val="00AB16E4"/>
    <w:rsid w:val="00AB21C2"/>
    <w:rsid w:val="00AB2E64"/>
    <w:rsid w:val="00AB3416"/>
    <w:rsid w:val="00AB359D"/>
    <w:rsid w:val="00AB4ED4"/>
    <w:rsid w:val="00AB563B"/>
    <w:rsid w:val="00AC22BC"/>
    <w:rsid w:val="00AC23E1"/>
    <w:rsid w:val="00AC32BF"/>
    <w:rsid w:val="00AC39F3"/>
    <w:rsid w:val="00AC518B"/>
    <w:rsid w:val="00AC5A54"/>
    <w:rsid w:val="00AC6049"/>
    <w:rsid w:val="00AC6EDD"/>
    <w:rsid w:val="00AC7341"/>
    <w:rsid w:val="00AD0573"/>
    <w:rsid w:val="00AD1190"/>
    <w:rsid w:val="00AD11DA"/>
    <w:rsid w:val="00AD1FAB"/>
    <w:rsid w:val="00AD211D"/>
    <w:rsid w:val="00AD6649"/>
    <w:rsid w:val="00AD7A55"/>
    <w:rsid w:val="00AD7B61"/>
    <w:rsid w:val="00AE0907"/>
    <w:rsid w:val="00AE0F8A"/>
    <w:rsid w:val="00AE1923"/>
    <w:rsid w:val="00AE3503"/>
    <w:rsid w:val="00AE372A"/>
    <w:rsid w:val="00AE4667"/>
    <w:rsid w:val="00AE54F2"/>
    <w:rsid w:val="00AE7260"/>
    <w:rsid w:val="00AF13CA"/>
    <w:rsid w:val="00AF34A0"/>
    <w:rsid w:val="00AF7785"/>
    <w:rsid w:val="00B00161"/>
    <w:rsid w:val="00B0159F"/>
    <w:rsid w:val="00B03A9A"/>
    <w:rsid w:val="00B052BA"/>
    <w:rsid w:val="00B07D0F"/>
    <w:rsid w:val="00B10478"/>
    <w:rsid w:val="00B1086A"/>
    <w:rsid w:val="00B10D18"/>
    <w:rsid w:val="00B127E4"/>
    <w:rsid w:val="00B134F1"/>
    <w:rsid w:val="00B20141"/>
    <w:rsid w:val="00B208AA"/>
    <w:rsid w:val="00B22D23"/>
    <w:rsid w:val="00B23005"/>
    <w:rsid w:val="00B24B41"/>
    <w:rsid w:val="00B2760C"/>
    <w:rsid w:val="00B304A2"/>
    <w:rsid w:val="00B31E46"/>
    <w:rsid w:val="00B32026"/>
    <w:rsid w:val="00B33057"/>
    <w:rsid w:val="00B34272"/>
    <w:rsid w:val="00B3478B"/>
    <w:rsid w:val="00B35843"/>
    <w:rsid w:val="00B361E0"/>
    <w:rsid w:val="00B40FF7"/>
    <w:rsid w:val="00B41F58"/>
    <w:rsid w:val="00B41FE2"/>
    <w:rsid w:val="00B421BB"/>
    <w:rsid w:val="00B4273D"/>
    <w:rsid w:val="00B43DD0"/>
    <w:rsid w:val="00B44AE8"/>
    <w:rsid w:val="00B4541C"/>
    <w:rsid w:val="00B46271"/>
    <w:rsid w:val="00B46318"/>
    <w:rsid w:val="00B46336"/>
    <w:rsid w:val="00B46338"/>
    <w:rsid w:val="00B47F39"/>
    <w:rsid w:val="00B523D6"/>
    <w:rsid w:val="00B539F3"/>
    <w:rsid w:val="00B5727C"/>
    <w:rsid w:val="00B57BAE"/>
    <w:rsid w:val="00B60056"/>
    <w:rsid w:val="00B622FF"/>
    <w:rsid w:val="00B62CB1"/>
    <w:rsid w:val="00B641CE"/>
    <w:rsid w:val="00B64541"/>
    <w:rsid w:val="00B6512A"/>
    <w:rsid w:val="00B653AC"/>
    <w:rsid w:val="00B66280"/>
    <w:rsid w:val="00B6672C"/>
    <w:rsid w:val="00B66F8E"/>
    <w:rsid w:val="00B71681"/>
    <w:rsid w:val="00B71FA4"/>
    <w:rsid w:val="00B7390D"/>
    <w:rsid w:val="00B7484C"/>
    <w:rsid w:val="00B76614"/>
    <w:rsid w:val="00B76D64"/>
    <w:rsid w:val="00B775E8"/>
    <w:rsid w:val="00B80472"/>
    <w:rsid w:val="00B8506F"/>
    <w:rsid w:val="00B86F2E"/>
    <w:rsid w:val="00B87883"/>
    <w:rsid w:val="00B92BA5"/>
    <w:rsid w:val="00B9326F"/>
    <w:rsid w:val="00B9349C"/>
    <w:rsid w:val="00B958F4"/>
    <w:rsid w:val="00BA112B"/>
    <w:rsid w:val="00BB2B8A"/>
    <w:rsid w:val="00BB37AB"/>
    <w:rsid w:val="00BB4940"/>
    <w:rsid w:val="00BB6E78"/>
    <w:rsid w:val="00BB7113"/>
    <w:rsid w:val="00BB7AD4"/>
    <w:rsid w:val="00BC05F7"/>
    <w:rsid w:val="00BC144F"/>
    <w:rsid w:val="00BC1758"/>
    <w:rsid w:val="00BC19BF"/>
    <w:rsid w:val="00BC1A45"/>
    <w:rsid w:val="00BC263E"/>
    <w:rsid w:val="00BC372C"/>
    <w:rsid w:val="00BC49EF"/>
    <w:rsid w:val="00BC5568"/>
    <w:rsid w:val="00BC6856"/>
    <w:rsid w:val="00BC716D"/>
    <w:rsid w:val="00BD2F4B"/>
    <w:rsid w:val="00BD684A"/>
    <w:rsid w:val="00BD7278"/>
    <w:rsid w:val="00BD7677"/>
    <w:rsid w:val="00BD7CCE"/>
    <w:rsid w:val="00BE0D86"/>
    <w:rsid w:val="00BE40C0"/>
    <w:rsid w:val="00BE58B2"/>
    <w:rsid w:val="00BE5C45"/>
    <w:rsid w:val="00BE633D"/>
    <w:rsid w:val="00BE6537"/>
    <w:rsid w:val="00BE659C"/>
    <w:rsid w:val="00BE75D1"/>
    <w:rsid w:val="00BE76F6"/>
    <w:rsid w:val="00BE7DD2"/>
    <w:rsid w:val="00BF13DB"/>
    <w:rsid w:val="00BF2FE4"/>
    <w:rsid w:val="00BF4A96"/>
    <w:rsid w:val="00BF4F9F"/>
    <w:rsid w:val="00BF615A"/>
    <w:rsid w:val="00BF6B6D"/>
    <w:rsid w:val="00C00F15"/>
    <w:rsid w:val="00C0206E"/>
    <w:rsid w:val="00C03CAC"/>
    <w:rsid w:val="00C04BF3"/>
    <w:rsid w:val="00C113E7"/>
    <w:rsid w:val="00C11ECD"/>
    <w:rsid w:val="00C1280B"/>
    <w:rsid w:val="00C13FB4"/>
    <w:rsid w:val="00C143A0"/>
    <w:rsid w:val="00C16805"/>
    <w:rsid w:val="00C17446"/>
    <w:rsid w:val="00C208BC"/>
    <w:rsid w:val="00C23718"/>
    <w:rsid w:val="00C272A4"/>
    <w:rsid w:val="00C275BA"/>
    <w:rsid w:val="00C27CE4"/>
    <w:rsid w:val="00C30260"/>
    <w:rsid w:val="00C30B93"/>
    <w:rsid w:val="00C312B3"/>
    <w:rsid w:val="00C34E6B"/>
    <w:rsid w:val="00C40BEA"/>
    <w:rsid w:val="00C42CCE"/>
    <w:rsid w:val="00C42CDB"/>
    <w:rsid w:val="00C4444B"/>
    <w:rsid w:val="00C450DD"/>
    <w:rsid w:val="00C4635D"/>
    <w:rsid w:val="00C508ED"/>
    <w:rsid w:val="00C54523"/>
    <w:rsid w:val="00C552CE"/>
    <w:rsid w:val="00C573A3"/>
    <w:rsid w:val="00C575E7"/>
    <w:rsid w:val="00C62733"/>
    <w:rsid w:val="00C63046"/>
    <w:rsid w:val="00C6405E"/>
    <w:rsid w:val="00C65E69"/>
    <w:rsid w:val="00C66703"/>
    <w:rsid w:val="00C67964"/>
    <w:rsid w:val="00C67A24"/>
    <w:rsid w:val="00C70117"/>
    <w:rsid w:val="00C73A25"/>
    <w:rsid w:val="00C74380"/>
    <w:rsid w:val="00C7473C"/>
    <w:rsid w:val="00C74882"/>
    <w:rsid w:val="00C75168"/>
    <w:rsid w:val="00C75CA0"/>
    <w:rsid w:val="00C76ECA"/>
    <w:rsid w:val="00C776C8"/>
    <w:rsid w:val="00C80B36"/>
    <w:rsid w:val="00C81462"/>
    <w:rsid w:val="00C81B11"/>
    <w:rsid w:val="00C82698"/>
    <w:rsid w:val="00C832C0"/>
    <w:rsid w:val="00C8372E"/>
    <w:rsid w:val="00C842B9"/>
    <w:rsid w:val="00C84EC0"/>
    <w:rsid w:val="00C907CA"/>
    <w:rsid w:val="00C90935"/>
    <w:rsid w:val="00C92593"/>
    <w:rsid w:val="00C93058"/>
    <w:rsid w:val="00CA0DFC"/>
    <w:rsid w:val="00CA28D9"/>
    <w:rsid w:val="00CA2928"/>
    <w:rsid w:val="00CA38BE"/>
    <w:rsid w:val="00CA4EFB"/>
    <w:rsid w:val="00CA52B2"/>
    <w:rsid w:val="00CA7891"/>
    <w:rsid w:val="00CB0181"/>
    <w:rsid w:val="00CB1B9D"/>
    <w:rsid w:val="00CB28FE"/>
    <w:rsid w:val="00CB3631"/>
    <w:rsid w:val="00CB3660"/>
    <w:rsid w:val="00CC0380"/>
    <w:rsid w:val="00CC06CA"/>
    <w:rsid w:val="00CC2CA4"/>
    <w:rsid w:val="00CC699F"/>
    <w:rsid w:val="00CC75B7"/>
    <w:rsid w:val="00CD1585"/>
    <w:rsid w:val="00CD268E"/>
    <w:rsid w:val="00CD655C"/>
    <w:rsid w:val="00CD6BA8"/>
    <w:rsid w:val="00CD6EBD"/>
    <w:rsid w:val="00CE3FEF"/>
    <w:rsid w:val="00CE475D"/>
    <w:rsid w:val="00CF2525"/>
    <w:rsid w:val="00CF73BE"/>
    <w:rsid w:val="00D03F84"/>
    <w:rsid w:val="00D04A8C"/>
    <w:rsid w:val="00D05D89"/>
    <w:rsid w:val="00D06256"/>
    <w:rsid w:val="00D121A3"/>
    <w:rsid w:val="00D14465"/>
    <w:rsid w:val="00D149BD"/>
    <w:rsid w:val="00D15D41"/>
    <w:rsid w:val="00D17035"/>
    <w:rsid w:val="00D21579"/>
    <w:rsid w:val="00D22572"/>
    <w:rsid w:val="00D24BC1"/>
    <w:rsid w:val="00D2613B"/>
    <w:rsid w:val="00D3062B"/>
    <w:rsid w:val="00D31AD7"/>
    <w:rsid w:val="00D34054"/>
    <w:rsid w:val="00D40070"/>
    <w:rsid w:val="00D40534"/>
    <w:rsid w:val="00D420A1"/>
    <w:rsid w:val="00D42A7F"/>
    <w:rsid w:val="00D439A1"/>
    <w:rsid w:val="00D44CED"/>
    <w:rsid w:val="00D4614D"/>
    <w:rsid w:val="00D5241B"/>
    <w:rsid w:val="00D5606D"/>
    <w:rsid w:val="00D564E5"/>
    <w:rsid w:val="00D5674E"/>
    <w:rsid w:val="00D57289"/>
    <w:rsid w:val="00D57791"/>
    <w:rsid w:val="00D57BC5"/>
    <w:rsid w:val="00D60310"/>
    <w:rsid w:val="00D606BA"/>
    <w:rsid w:val="00D63D0C"/>
    <w:rsid w:val="00D649A7"/>
    <w:rsid w:val="00D65C8D"/>
    <w:rsid w:val="00D676C4"/>
    <w:rsid w:val="00D72839"/>
    <w:rsid w:val="00D73606"/>
    <w:rsid w:val="00D759FA"/>
    <w:rsid w:val="00D76CA6"/>
    <w:rsid w:val="00D82D20"/>
    <w:rsid w:val="00D83982"/>
    <w:rsid w:val="00D83A33"/>
    <w:rsid w:val="00D848D6"/>
    <w:rsid w:val="00D93F4E"/>
    <w:rsid w:val="00DA08D0"/>
    <w:rsid w:val="00DA0B78"/>
    <w:rsid w:val="00DA2A57"/>
    <w:rsid w:val="00DA2A5F"/>
    <w:rsid w:val="00DA306C"/>
    <w:rsid w:val="00DA3B57"/>
    <w:rsid w:val="00DA41BE"/>
    <w:rsid w:val="00DA432E"/>
    <w:rsid w:val="00DA4ECD"/>
    <w:rsid w:val="00DB01DB"/>
    <w:rsid w:val="00DB48BB"/>
    <w:rsid w:val="00DB6A29"/>
    <w:rsid w:val="00DB705A"/>
    <w:rsid w:val="00DB736A"/>
    <w:rsid w:val="00DC19D9"/>
    <w:rsid w:val="00DC4AFF"/>
    <w:rsid w:val="00DC5A52"/>
    <w:rsid w:val="00DC5CCD"/>
    <w:rsid w:val="00DD19D6"/>
    <w:rsid w:val="00DD3DEE"/>
    <w:rsid w:val="00DD648B"/>
    <w:rsid w:val="00DD68D9"/>
    <w:rsid w:val="00DE0C3F"/>
    <w:rsid w:val="00DE1FD3"/>
    <w:rsid w:val="00DE3018"/>
    <w:rsid w:val="00DE39DC"/>
    <w:rsid w:val="00DE3B8C"/>
    <w:rsid w:val="00DE4795"/>
    <w:rsid w:val="00DE5A40"/>
    <w:rsid w:val="00DE6E0B"/>
    <w:rsid w:val="00DE7780"/>
    <w:rsid w:val="00DE7E2E"/>
    <w:rsid w:val="00DF06EF"/>
    <w:rsid w:val="00DF0F5F"/>
    <w:rsid w:val="00DF2177"/>
    <w:rsid w:val="00DF256D"/>
    <w:rsid w:val="00DF3924"/>
    <w:rsid w:val="00DF40A3"/>
    <w:rsid w:val="00DF489A"/>
    <w:rsid w:val="00DF527E"/>
    <w:rsid w:val="00DF6CCE"/>
    <w:rsid w:val="00DF773A"/>
    <w:rsid w:val="00DF7897"/>
    <w:rsid w:val="00E00000"/>
    <w:rsid w:val="00E01CC4"/>
    <w:rsid w:val="00E061C1"/>
    <w:rsid w:val="00E06C3F"/>
    <w:rsid w:val="00E07062"/>
    <w:rsid w:val="00E0708E"/>
    <w:rsid w:val="00E1320F"/>
    <w:rsid w:val="00E13E72"/>
    <w:rsid w:val="00E1417E"/>
    <w:rsid w:val="00E16206"/>
    <w:rsid w:val="00E172F9"/>
    <w:rsid w:val="00E214FF"/>
    <w:rsid w:val="00E218C4"/>
    <w:rsid w:val="00E21902"/>
    <w:rsid w:val="00E22D00"/>
    <w:rsid w:val="00E239A7"/>
    <w:rsid w:val="00E23EC3"/>
    <w:rsid w:val="00E24FDF"/>
    <w:rsid w:val="00E26509"/>
    <w:rsid w:val="00E27037"/>
    <w:rsid w:val="00E27312"/>
    <w:rsid w:val="00E3130C"/>
    <w:rsid w:val="00E35373"/>
    <w:rsid w:val="00E3548E"/>
    <w:rsid w:val="00E35C53"/>
    <w:rsid w:val="00E35DC1"/>
    <w:rsid w:val="00E367C5"/>
    <w:rsid w:val="00E36BE0"/>
    <w:rsid w:val="00E4039E"/>
    <w:rsid w:val="00E40913"/>
    <w:rsid w:val="00E43D33"/>
    <w:rsid w:val="00E45B4F"/>
    <w:rsid w:val="00E47598"/>
    <w:rsid w:val="00E50372"/>
    <w:rsid w:val="00E533E6"/>
    <w:rsid w:val="00E5354E"/>
    <w:rsid w:val="00E5494F"/>
    <w:rsid w:val="00E57F51"/>
    <w:rsid w:val="00E610A5"/>
    <w:rsid w:val="00E620D8"/>
    <w:rsid w:val="00E6256D"/>
    <w:rsid w:val="00E62864"/>
    <w:rsid w:val="00E64689"/>
    <w:rsid w:val="00E64ADE"/>
    <w:rsid w:val="00E65B4D"/>
    <w:rsid w:val="00E65C3F"/>
    <w:rsid w:val="00E65DAA"/>
    <w:rsid w:val="00E66795"/>
    <w:rsid w:val="00E66C18"/>
    <w:rsid w:val="00E66ECF"/>
    <w:rsid w:val="00E70251"/>
    <w:rsid w:val="00E70932"/>
    <w:rsid w:val="00E70AF8"/>
    <w:rsid w:val="00E721E1"/>
    <w:rsid w:val="00E730DD"/>
    <w:rsid w:val="00E7469B"/>
    <w:rsid w:val="00E751DD"/>
    <w:rsid w:val="00E757EB"/>
    <w:rsid w:val="00E82159"/>
    <w:rsid w:val="00E826A4"/>
    <w:rsid w:val="00E85D8F"/>
    <w:rsid w:val="00E91FEC"/>
    <w:rsid w:val="00E92192"/>
    <w:rsid w:val="00E92B53"/>
    <w:rsid w:val="00E93A7D"/>
    <w:rsid w:val="00E9575F"/>
    <w:rsid w:val="00EA0097"/>
    <w:rsid w:val="00EA1C9B"/>
    <w:rsid w:val="00EA212D"/>
    <w:rsid w:val="00EA694F"/>
    <w:rsid w:val="00EA6BAF"/>
    <w:rsid w:val="00EA6C62"/>
    <w:rsid w:val="00EB0E65"/>
    <w:rsid w:val="00EB1351"/>
    <w:rsid w:val="00EB16B0"/>
    <w:rsid w:val="00EB20D9"/>
    <w:rsid w:val="00EB24B3"/>
    <w:rsid w:val="00EB265B"/>
    <w:rsid w:val="00EB3360"/>
    <w:rsid w:val="00EB3620"/>
    <w:rsid w:val="00EB3B49"/>
    <w:rsid w:val="00EB7F43"/>
    <w:rsid w:val="00EC0B3E"/>
    <w:rsid w:val="00EC1D4C"/>
    <w:rsid w:val="00EC3212"/>
    <w:rsid w:val="00EC4956"/>
    <w:rsid w:val="00EC6553"/>
    <w:rsid w:val="00EC71B6"/>
    <w:rsid w:val="00EC760A"/>
    <w:rsid w:val="00ED0042"/>
    <w:rsid w:val="00ED02AE"/>
    <w:rsid w:val="00ED0B6E"/>
    <w:rsid w:val="00ED2023"/>
    <w:rsid w:val="00ED2F76"/>
    <w:rsid w:val="00ED2F83"/>
    <w:rsid w:val="00ED3A84"/>
    <w:rsid w:val="00ED3CE9"/>
    <w:rsid w:val="00ED3E1A"/>
    <w:rsid w:val="00ED430A"/>
    <w:rsid w:val="00ED47C7"/>
    <w:rsid w:val="00ED48C9"/>
    <w:rsid w:val="00ED4E87"/>
    <w:rsid w:val="00ED61CB"/>
    <w:rsid w:val="00ED649F"/>
    <w:rsid w:val="00ED6953"/>
    <w:rsid w:val="00ED6E69"/>
    <w:rsid w:val="00ED715B"/>
    <w:rsid w:val="00ED79E6"/>
    <w:rsid w:val="00EE0181"/>
    <w:rsid w:val="00EE0FEE"/>
    <w:rsid w:val="00EE24B3"/>
    <w:rsid w:val="00EE25B4"/>
    <w:rsid w:val="00EE3099"/>
    <w:rsid w:val="00EE3675"/>
    <w:rsid w:val="00EE36EF"/>
    <w:rsid w:val="00EE4862"/>
    <w:rsid w:val="00EE531F"/>
    <w:rsid w:val="00EF012B"/>
    <w:rsid w:val="00EF0662"/>
    <w:rsid w:val="00EF0A76"/>
    <w:rsid w:val="00EF0F55"/>
    <w:rsid w:val="00EF1AF2"/>
    <w:rsid w:val="00EF4E6C"/>
    <w:rsid w:val="00EF6E21"/>
    <w:rsid w:val="00EF7F67"/>
    <w:rsid w:val="00F01E33"/>
    <w:rsid w:val="00F029BD"/>
    <w:rsid w:val="00F048E0"/>
    <w:rsid w:val="00F06E08"/>
    <w:rsid w:val="00F1071F"/>
    <w:rsid w:val="00F107A8"/>
    <w:rsid w:val="00F109A0"/>
    <w:rsid w:val="00F11DFD"/>
    <w:rsid w:val="00F13654"/>
    <w:rsid w:val="00F13F26"/>
    <w:rsid w:val="00F14567"/>
    <w:rsid w:val="00F1463C"/>
    <w:rsid w:val="00F14E1B"/>
    <w:rsid w:val="00F150AA"/>
    <w:rsid w:val="00F17037"/>
    <w:rsid w:val="00F1754A"/>
    <w:rsid w:val="00F214E5"/>
    <w:rsid w:val="00F23CE1"/>
    <w:rsid w:val="00F251AE"/>
    <w:rsid w:val="00F27CA0"/>
    <w:rsid w:val="00F27DC0"/>
    <w:rsid w:val="00F321F2"/>
    <w:rsid w:val="00F32D75"/>
    <w:rsid w:val="00F3476B"/>
    <w:rsid w:val="00F355DC"/>
    <w:rsid w:val="00F40974"/>
    <w:rsid w:val="00F419D5"/>
    <w:rsid w:val="00F42D0B"/>
    <w:rsid w:val="00F448BE"/>
    <w:rsid w:val="00F47744"/>
    <w:rsid w:val="00F50656"/>
    <w:rsid w:val="00F50A7C"/>
    <w:rsid w:val="00F528E3"/>
    <w:rsid w:val="00F53CA7"/>
    <w:rsid w:val="00F53FA5"/>
    <w:rsid w:val="00F60A56"/>
    <w:rsid w:val="00F6126D"/>
    <w:rsid w:val="00F617E8"/>
    <w:rsid w:val="00F62055"/>
    <w:rsid w:val="00F626E4"/>
    <w:rsid w:val="00F62B92"/>
    <w:rsid w:val="00F63FE4"/>
    <w:rsid w:val="00F65AAE"/>
    <w:rsid w:val="00F67D22"/>
    <w:rsid w:val="00F67F98"/>
    <w:rsid w:val="00F706A5"/>
    <w:rsid w:val="00F71831"/>
    <w:rsid w:val="00F71F55"/>
    <w:rsid w:val="00F72C82"/>
    <w:rsid w:val="00F7386A"/>
    <w:rsid w:val="00F74708"/>
    <w:rsid w:val="00F74FCB"/>
    <w:rsid w:val="00F75345"/>
    <w:rsid w:val="00F7567F"/>
    <w:rsid w:val="00F75812"/>
    <w:rsid w:val="00F76DF6"/>
    <w:rsid w:val="00F824B6"/>
    <w:rsid w:val="00F82DB8"/>
    <w:rsid w:val="00F835B2"/>
    <w:rsid w:val="00F839E8"/>
    <w:rsid w:val="00F84941"/>
    <w:rsid w:val="00F85C86"/>
    <w:rsid w:val="00F86697"/>
    <w:rsid w:val="00F86886"/>
    <w:rsid w:val="00F879B7"/>
    <w:rsid w:val="00F90083"/>
    <w:rsid w:val="00F90B91"/>
    <w:rsid w:val="00F92830"/>
    <w:rsid w:val="00F92CEF"/>
    <w:rsid w:val="00F92EBA"/>
    <w:rsid w:val="00F94303"/>
    <w:rsid w:val="00F95D27"/>
    <w:rsid w:val="00F972F1"/>
    <w:rsid w:val="00F97F08"/>
    <w:rsid w:val="00FA1580"/>
    <w:rsid w:val="00FA3925"/>
    <w:rsid w:val="00FA52CA"/>
    <w:rsid w:val="00FA545C"/>
    <w:rsid w:val="00FA62B0"/>
    <w:rsid w:val="00FA6FA2"/>
    <w:rsid w:val="00FA76E4"/>
    <w:rsid w:val="00FB5165"/>
    <w:rsid w:val="00FB5E33"/>
    <w:rsid w:val="00FB606C"/>
    <w:rsid w:val="00FB6D23"/>
    <w:rsid w:val="00FB6F87"/>
    <w:rsid w:val="00FC0F07"/>
    <w:rsid w:val="00FC1D4F"/>
    <w:rsid w:val="00FC1F56"/>
    <w:rsid w:val="00FC43F4"/>
    <w:rsid w:val="00FC550B"/>
    <w:rsid w:val="00FD0E82"/>
    <w:rsid w:val="00FD5100"/>
    <w:rsid w:val="00FD5143"/>
    <w:rsid w:val="00FD5E30"/>
    <w:rsid w:val="00FD6572"/>
    <w:rsid w:val="00FD7646"/>
    <w:rsid w:val="00FE0387"/>
    <w:rsid w:val="00FE063B"/>
    <w:rsid w:val="00FE0A66"/>
    <w:rsid w:val="00FE0FD1"/>
    <w:rsid w:val="00FE1FBF"/>
    <w:rsid w:val="00FE5540"/>
    <w:rsid w:val="00FE66A7"/>
    <w:rsid w:val="00FF0305"/>
    <w:rsid w:val="00FF032A"/>
    <w:rsid w:val="00FF2B61"/>
    <w:rsid w:val="00FF2CB3"/>
    <w:rsid w:val="00FF3957"/>
    <w:rsid w:val="00FF520E"/>
    <w:rsid w:val="00FF6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8F5F9"/>
  <w15:chartTrackingRefBased/>
  <w15:docId w15:val="{9A714F1F-B180-448B-81CF-A94D594C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D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D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D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D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D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D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D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D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D4F"/>
    <w:rPr>
      <w:rFonts w:eastAsiaTheme="majorEastAsia" w:cstheme="majorBidi"/>
      <w:color w:val="272727" w:themeColor="text1" w:themeTint="D8"/>
    </w:rPr>
  </w:style>
  <w:style w:type="paragraph" w:styleId="Title">
    <w:name w:val="Title"/>
    <w:basedOn w:val="Normal"/>
    <w:next w:val="Normal"/>
    <w:link w:val="TitleChar"/>
    <w:uiPriority w:val="10"/>
    <w:qFormat/>
    <w:rsid w:val="00FC1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D4F"/>
    <w:pPr>
      <w:spacing w:before="160"/>
      <w:jc w:val="center"/>
    </w:pPr>
    <w:rPr>
      <w:i/>
      <w:iCs/>
      <w:color w:val="404040" w:themeColor="text1" w:themeTint="BF"/>
    </w:rPr>
  </w:style>
  <w:style w:type="character" w:customStyle="1" w:styleId="QuoteChar">
    <w:name w:val="Quote Char"/>
    <w:basedOn w:val="DefaultParagraphFont"/>
    <w:link w:val="Quote"/>
    <w:uiPriority w:val="29"/>
    <w:rsid w:val="00FC1D4F"/>
    <w:rPr>
      <w:i/>
      <w:iCs/>
      <w:color w:val="404040" w:themeColor="text1" w:themeTint="BF"/>
    </w:rPr>
  </w:style>
  <w:style w:type="paragraph" w:styleId="ListParagraph">
    <w:name w:val="List Paragraph"/>
    <w:basedOn w:val="Normal"/>
    <w:uiPriority w:val="34"/>
    <w:qFormat/>
    <w:rsid w:val="00FC1D4F"/>
    <w:pPr>
      <w:ind w:left="720"/>
      <w:contextualSpacing/>
    </w:pPr>
  </w:style>
  <w:style w:type="character" w:styleId="IntenseEmphasis">
    <w:name w:val="Intense Emphasis"/>
    <w:basedOn w:val="DefaultParagraphFont"/>
    <w:uiPriority w:val="21"/>
    <w:qFormat/>
    <w:rsid w:val="00FC1D4F"/>
    <w:rPr>
      <w:i/>
      <w:iCs/>
      <w:color w:val="0F4761" w:themeColor="accent1" w:themeShade="BF"/>
    </w:rPr>
  </w:style>
  <w:style w:type="paragraph" w:styleId="IntenseQuote">
    <w:name w:val="Intense Quote"/>
    <w:basedOn w:val="Normal"/>
    <w:next w:val="Normal"/>
    <w:link w:val="IntenseQuoteChar"/>
    <w:uiPriority w:val="30"/>
    <w:qFormat/>
    <w:rsid w:val="00FC1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D4F"/>
    <w:rPr>
      <w:i/>
      <w:iCs/>
      <w:color w:val="0F4761" w:themeColor="accent1" w:themeShade="BF"/>
    </w:rPr>
  </w:style>
  <w:style w:type="character" w:styleId="IntenseReference">
    <w:name w:val="Intense Reference"/>
    <w:basedOn w:val="DefaultParagraphFont"/>
    <w:uiPriority w:val="32"/>
    <w:qFormat/>
    <w:rsid w:val="00FC1D4F"/>
    <w:rPr>
      <w:b/>
      <w:bCs/>
      <w:smallCaps/>
      <w:color w:val="0F4761" w:themeColor="accent1" w:themeShade="BF"/>
      <w:spacing w:val="5"/>
    </w:rPr>
  </w:style>
  <w:style w:type="paragraph" w:styleId="Header">
    <w:name w:val="header"/>
    <w:basedOn w:val="Normal"/>
    <w:link w:val="HeaderChar"/>
    <w:uiPriority w:val="99"/>
    <w:unhideWhenUsed/>
    <w:rsid w:val="003304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4C0"/>
  </w:style>
  <w:style w:type="paragraph" w:styleId="Footer">
    <w:name w:val="footer"/>
    <w:basedOn w:val="Normal"/>
    <w:link w:val="FooterChar"/>
    <w:uiPriority w:val="99"/>
    <w:unhideWhenUsed/>
    <w:rsid w:val="00330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1823">
      <w:bodyDiv w:val="1"/>
      <w:marLeft w:val="0"/>
      <w:marRight w:val="0"/>
      <w:marTop w:val="0"/>
      <w:marBottom w:val="0"/>
      <w:divBdr>
        <w:top w:val="none" w:sz="0" w:space="0" w:color="auto"/>
        <w:left w:val="none" w:sz="0" w:space="0" w:color="auto"/>
        <w:bottom w:val="none" w:sz="0" w:space="0" w:color="auto"/>
        <w:right w:val="none" w:sz="0" w:space="0" w:color="auto"/>
      </w:divBdr>
    </w:div>
    <w:div w:id="177891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9FB8285CC80C479DC0E319CBB4CBFB" ma:contentTypeVersion="16" ma:contentTypeDescription="Create a new document." ma:contentTypeScope="" ma:versionID="290acd491336b12228d645ccfa7c214a">
  <xsd:schema xmlns:xsd="http://www.w3.org/2001/XMLSchema" xmlns:xs="http://www.w3.org/2001/XMLSchema" xmlns:p="http://schemas.microsoft.com/office/2006/metadata/properties" xmlns:ns2="f99c3d51-9b76-43ce-b9db-8366b2962e0b" xmlns:ns3="4107f292-0f36-4de0-8ac3-20c9a1acefef" targetNamespace="http://schemas.microsoft.com/office/2006/metadata/properties" ma:root="true" ma:fieldsID="b34ebd85fe653ea313fdbf8919271091" ns2:_="" ns3:_="">
    <xsd:import namespace="f99c3d51-9b76-43ce-b9db-8366b2962e0b"/>
    <xsd:import namespace="4107f292-0f36-4de0-8ac3-20c9a1acef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c3d51-9b76-43ce-b9db-8366b2962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f292-0f36-4de0-8ac3-20c9a1acef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1cbfad-e5ec-47a6-b4b7-78565af7ddae}" ma:internalName="TaxCatchAll" ma:showField="CatchAllData" ma:web="4107f292-0f36-4de0-8ac3-20c9a1ace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9c3d51-9b76-43ce-b9db-8366b2962e0b">
      <Terms xmlns="http://schemas.microsoft.com/office/infopath/2007/PartnerControls"/>
    </lcf76f155ced4ddcb4097134ff3c332f>
    <TaxCatchAll xmlns="4107f292-0f36-4de0-8ac3-20c9a1acefef" xsi:nil="true"/>
  </documentManagement>
</p:properties>
</file>

<file path=customXml/itemProps1.xml><?xml version="1.0" encoding="utf-8"?>
<ds:datastoreItem xmlns:ds="http://schemas.openxmlformats.org/officeDocument/2006/customXml" ds:itemID="{9CF2C7E0-AC8C-4ECE-BECB-86072141A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c3d51-9b76-43ce-b9db-8366b2962e0b"/>
    <ds:schemaRef ds:uri="4107f292-0f36-4de0-8ac3-20c9a1ace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EADDC3-D9E9-4D61-9C47-53DB1F3B20C4}">
  <ds:schemaRefs>
    <ds:schemaRef ds:uri="http://schemas.microsoft.com/sharepoint/v3/contenttype/forms"/>
  </ds:schemaRefs>
</ds:datastoreItem>
</file>

<file path=customXml/itemProps3.xml><?xml version="1.0" encoding="utf-8"?>
<ds:datastoreItem xmlns:ds="http://schemas.openxmlformats.org/officeDocument/2006/customXml" ds:itemID="{2EA8684D-0E03-453D-A792-F4D5E467E5C1}">
  <ds:schemaRefs>
    <ds:schemaRef ds:uri="http://schemas.microsoft.com/office/infopath/2007/PartnerControls"/>
    <ds:schemaRef ds:uri="http://purl.org/dc/terms/"/>
    <ds:schemaRef ds:uri="http://purl.org/dc/elements/1.1/"/>
    <ds:schemaRef ds:uri="http://schemas.microsoft.com/office/2006/metadata/properties"/>
    <ds:schemaRef ds:uri="f99c3d51-9b76-43ce-b9db-8366b2962e0b"/>
    <ds:schemaRef ds:uri="http://schemas.microsoft.com/office/2006/documentManagement/types"/>
    <ds:schemaRef ds:uri="http://purl.org/dc/dcmitype/"/>
    <ds:schemaRef ds:uri="http://www.w3.org/XML/1998/namespace"/>
    <ds:schemaRef ds:uri="http://schemas.openxmlformats.org/package/2006/metadata/core-properties"/>
    <ds:schemaRef ds:uri="4107f292-0f36-4de0-8ac3-20c9a1acefef"/>
  </ds:schemaRefs>
</ds:datastoreItem>
</file>

<file path=docProps/app.xml><?xml version="1.0" encoding="utf-8"?>
<Properties xmlns="http://schemas.openxmlformats.org/officeDocument/2006/extended-properties" xmlns:vt="http://schemas.openxmlformats.org/officeDocument/2006/docPropsVTypes">
  <Template>Normal</Template>
  <TotalTime>2186</TotalTime>
  <Pages>7</Pages>
  <Words>4404</Words>
  <Characters>23873</Characters>
  <Application>Microsoft Office Word</Application>
  <DocSecurity>0</DocSecurity>
  <Lines>385</Lines>
  <Paragraphs>88</Paragraphs>
  <ScaleCrop>false</ScaleCrop>
  <Company/>
  <LinksUpToDate>false</LinksUpToDate>
  <CharactersWithSpaces>28189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Rowe</dc:creator>
  <cp:keywords/>
  <dc:description/>
  <cp:lastModifiedBy>Jayne Rowe</cp:lastModifiedBy>
  <cp:revision>1555</cp:revision>
  <dcterms:created xsi:type="dcterms:W3CDTF">2024-03-05T15:05:00Z</dcterms:created>
  <dcterms:modified xsi:type="dcterms:W3CDTF">2025-12-03T17:58:00Z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0x010100259FB8285CC80C479DC0E319CBB4CBFB</vt:lpwstr>
  </property>
  <property fmtid="{D5CDD505-2E9C-101B-9397-08002B2CF9AE}" pid="3" name="MediaServiceImageTags">
    <vt:lpwstr/>
  </property>
</Properties>
</file>