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78A9D" w14:textId="77777777" w:rsidR="00C721B2" w:rsidRDefault="00C721B2" w:rsidP="00C721B2">
      <w:pPr>
        <w:jc w:val="right"/>
        <w:bidi w:val="0"/>
      </w:pPr>
      <w:r>
        <w:rPr>
          <w:noProof/>
          <w:lang w:val="cy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2F1C0B67" wp14:editId="35696867">
            <wp:extent cx="2503220" cy="552450"/>
            <wp:effectExtent l="0" t="0" r="0" b="0"/>
            <wp:docPr id="1272869284" name="Picture 1" descr="A close up of black text - Wrexham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869284" name="Picture 1" descr="A close up of black text - Wrexham University Logo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8412" cy="55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B693D" w14:textId="77777777" w:rsidR="009D0EDD" w:rsidRDefault="009D0EDD" w:rsidP="009D0EDD">
      <w:pPr>
        <w:pStyle w:val="NoSpacing"/>
        <w:jc w:val="right"/>
        <w:rPr>
          <w:rFonts w:ascii="Century Gothic" w:hAnsi="Century Gothic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  <w:tblCaption w:val="Management Control Header"/>
        <w:tblDescription w:val="Provides information of where the Policy came from, who is responsible for it, what committee approved it and the timeframe for the life of the Policy"/>
      </w:tblPr>
      <w:tblGrid>
        <w:gridCol w:w="2431"/>
        <w:gridCol w:w="1959"/>
        <w:gridCol w:w="2445"/>
        <w:gridCol w:w="1524"/>
        <w:gridCol w:w="708"/>
        <w:gridCol w:w="54"/>
      </w:tblGrid>
      <w:tr w:rsidR="009D0EDD" w:rsidRPr="00BA47F8" w14:paraId="6CA3B122" w14:textId="77777777" w:rsidTr="009409BB">
        <w:trPr>
          <w:trHeight w:val="377"/>
          <w:tblHeader/>
        </w:trPr>
        <w:tc>
          <w:tcPr>
            <w:tcW w:w="9121" w:type="dxa"/>
            <w:gridSpan w:val="6"/>
          </w:tcPr>
          <w:p w14:paraId="14B130A4" w14:textId="77777777" w:rsidR="009D0EDD" w:rsidRPr="00BA47F8" w:rsidRDefault="009D0EDD" w:rsidP="009409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PENNAWD RHEOLI</w:t>
            </w:r>
          </w:p>
        </w:tc>
      </w:tr>
      <w:tr w:rsidR="009D0EDD" w:rsidRPr="00BA47F8" w14:paraId="6062DEB9" w14:textId="77777777" w:rsidTr="003F15C1">
        <w:trPr>
          <w:trHeight w:val="474"/>
        </w:trPr>
        <w:tc>
          <w:tcPr>
            <w:tcW w:w="2431" w:type="dxa"/>
          </w:tcPr>
          <w:p w14:paraId="5ECF4FF9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Adran</w:t>
            </w:r>
          </w:p>
        </w:tc>
        <w:tc>
          <w:tcPr>
            <w:tcW w:w="6690" w:type="dxa"/>
            <w:gridSpan w:val="5"/>
          </w:tcPr>
          <w:p w14:paraId="523BEF94" w14:textId="5AB18BB0" w:rsidR="009D0EDD" w:rsidRPr="00BA47F8" w:rsidRDefault="009D0EDD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Rheoli Ystadau a Champws</w:t>
            </w:r>
          </w:p>
        </w:tc>
      </w:tr>
      <w:tr w:rsidR="009D0EDD" w:rsidRPr="00BA47F8" w14:paraId="1A0AD3C8" w14:textId="77777777" w:rsidTr="003F15C1">
        <w:trPr>
          <w:trHeight w:val="474"/>
        </w:trPr>
        <w:tc>
          <w:tcPr>
            <w:tcW w:w="2431" w:type="dxa"/>
          </w:tcPr>
          <w:p w14:paraId="4C0756DE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Awdur</w:t>
            </w:r>
          </w:p>
        </w:tc>
        <w:tc>
          <w:tcPr>
            <w:tcW w:w="6690" w:type="dxa"/>
            <w:gridSpan w:val="5"/>
          </w:tcPr>
          <w:p w14:paraId="509C5F8F" w14:textId="1A4D97DC" w:rsidR="009D0EDD" w:rsidRPr="00BA47F8" w:rsidRDefault="00277F0A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Pip Francis</w:t>
            </w:r>
          </w:p>
        </w:tc>
      </w:tr>
      <w:tr w:rsidR="009D0EDD" w:rsidRPr="00BA47F8" w14:paraId="6F1499E0" w14:textId="77777777" w:rsidTr="003F15C1">
        <w:trPr>
          <w:trHeight w:val="448"/>
        </w:trPr>
        <w:tc>
          <w:tcPr>
            <w:tcW w:w="2431" w:type="dxa"/>
          </w:tcPr>
          <w:p w14:paraId="2C6B6989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Awdurdodwyd gan:</w:t>
            </w:r>
          </w:p>
        </w:tc>
        <w:tc>
          <w:tcPr>
            <w:tcW w:w="6690" w:type="dxa"/>
            <w:gridSpan w:val="5"/>
          </w:tcPr>
          <w:p w14:paraId="2FBC8A5B" w14:textId="4FF6A71C" w:rsidR="009D0EDD" w:rsidRPr="00BA47F8" w:rsidRDefault="0080449F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SHE</w:t>
            </w:r>
          </w:p>
        </w:tc>
      </w:tr>
      <w:tr w:rsidR="009D0EDD" w:rsidRPr="00BA47F8" w14:paraId="0053E862" w14:textId="77777777" w:rsidTr="003F15C1">
        <w:trPr>
          <w:trHeight w:val="474"/>
        </w:trPr>
        <w:tc>
          <w:tcPr>
            <w:tcW w:w="2431" w:type="dxa"/>
          </w:tcPr>
          <w:p w14:paraId="046017E5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Gweithredir gan:</w:t>
            </w:r>
          </w:p>
        </w:tc>
        <w:tc>
          <w:tcPr>
            <w:tcW w:w="6690" w:type="dxa"/>
            <w:gridSpan w:val="5"/>
          </w:tcPr>
          <w:p w14:paraId="758166DB" w14:textId="31E3B6F0" w:rsidR="009D0EDD" w:rsidRPr="00BA47F8" w:rsidRDefault="009D0EDD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Gwasanaethau Ystadau a Champws</w:t>
            </w:r>
          </w:p>
        </w:tc>
      </w:tr>
      <w:tr w:rsidR="009D0EDD" w:rsidRPr="00BA47F8" w14:paraId="482EDBE5" w14:textId="77777777" w:rsidTr="003F15C1">
        <w:trPr>
          <w:trHeight w:val="474"/>
        </w:trPr>
        <w:tc>
          <w:tcPr>
            <w:tcW w:w="2431" w:type="dxa"/>
          </w:tcPr>
          <w:p w14:paraId="2E069ECA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Cyfeirnod y Polisi:</w:t>
            </w:r>
          </w:p>
        </w:tc>
        <w:tc>
          <w:tcPr>
            <w:tcW w:w="6690" w:type="dxa"/>
            <w:gridSpan w:val="5"/>
          </w:tcPr>
          <w:p w14:paraId="4F068526" w14:textId="0F85DFB0" w:rsidR="009D0EDD" w:rsidRPr="00BA47F8" w:rsidRDefault="00962B98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POOPS2324014</w:t>
            </w:r>
          </w:p>
        </w:tc>
      </w:tr>
      <w:tr w:rsidR="009D0EDD" w:rsidRPr="00BA47F8" w14:paraId="527C50CB" w14:textId="77777777" w:rsidTr="003F15C1">
        <w:trPr>
          <w:trHeight w:val="448"/>
        </w:trPr>
        <w:tc>
          <w:tcPr>
            <w:tcW w:w="2431" w:type="dxa"/>
          </w:tcPr>
          <w:p w14:paraId="48B6B8E8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Polisi a Ddisodlwyd:</w:t>
            </w:r>
          </w:p>
        </w:tc>
        <w:tc>
          <w:tcPr>
            <w:tcW w:w="6690" w:type="dxa"/>
            <w:gridSpan w:val="5"/>
          </w:tcPr>
          <w:p w14:paraId="24E07885" w14:textId="24C2CEA0" w:rsidR="009D0EDD" w:rsidRPr="00BA47F8" w:rsidRDefault="00962B98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POOPS2021006</w:t>
            </w:r>
          </w:p>
        </w:tc>
      </w:tr>
      <w:tr w:rsidR="009D0EDD" w:rsidRPr="00BA47F8" w14:paraId="1A6AC638" w14:textId="77777777" w:rsidTr="003F15C1">
        <w:trPr>
          <w:trHeight w:val="474"/>
        </w:trPr>
        <w:tc>
          <w:tcPr>
            <w:tcW w:w="2431" w:type="dxa"/>
          </w:tcPr>
          <w:p w14:paraId="06346AB8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Rhif y Fersiwn:</w:t>
            </w:r>
          </w:p>
        </w:tc>
        <w:tc>
          <w:tcPr>
            <w:tcW w:w="1959" w:type="dxa"/>
          </w:tcPr>
          <w:p w14:paraId="23EEC8B2" w14:textId="7E8EC5BB" w:rsidR="009D0EDD" w:rsidRPr="00BA47F8" w:rsidRDefault="00C721B2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2445" w:type="dxa"/>
          </w:tcPr>
          <w:p w14:paraId="1A9622D1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Pwyllgor Cymeradwyo:</w:t>
            </w:r>
          </w:p>
        </w:tc>
        <w:tc>
          <w:tcPr>
            <w:tcW w:w="2286" w:type="dxa"/>
            <w:gridSpan w:val="3"/>
          </w:tcPr>
          <w:p w14:paraId="1CFD0440" w14:textId="20EC6ED2" w:rsidR="009D0EDD" w:rsidRDefault="000F2549" w:rsidP="000F254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SHE</w:t>
            </w:r>
          </w:p>
          <w:p w14:paraId="0CC270B7" w14:textId="53DB39FF" w:rsidR="000F2549" w:rsidRPr="00BA47F8" w:rsidRDefault="00DE1985" w:rsidP="000F254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SLT</w:t>
            </w:r>
          </w:p>
        </w:tc>
      </w:tr>
      <w:tr w:rsidR="009D0EDD" w:rsidRPr="00BA47F8" w14:paraId="0C8E6CFD" w14:textId="77777777" w:rsidTr="003F15C1">
        <w:trPr>
          <w:trHeight w:val="474"/>
        </w:trPr>
        <w:tc>
          <w:tcPr>
            <w:tcW w:w="2431" w:type="dxa"/>
          </w:tcPr>
          <w:p w14:paraId="0D430C7E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Dyddiad Cymeradwyo:</w:t>
            </w:r>
          </w:p>
        </w:tc>
        <w:tc>
          <w:tcPr>
            <w:tcW w:w="1959" w:type="dxa"/>
          </w:tcPr>
          <w:p w14:paraId="47A571FA" w14:textId="77777777" w:rsidR="009D0EDD" w:rsidRDefault="007C3A67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17 Mawrth 2024</w:t>
            </w:r>
          </w:p>
          <w:p w14:paraId="6042EF73" w14:textId="4B2DBE08" w:rsidR="00FB5D4A" w:rsidRPr="00BA47F8" w:rsidRDefault="00FB5D4A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 Ebrill 2024</w:t>
            </w:r>
          </w:p>
        </w:tc>
        <w:tc>
          <w:tcPr>
            <w:tcW w:w="2445" w:type="dxa"/>
          </w:tcPr>
          <w:p w14:paraId="02E8F908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Rhif cofnod:</w:t>
            </w:r>
          </w:p>
        </w:tc>
        <w:tc>
          <w:tcPr>
            <w:tcW w:w="2286" w:type="dxa"/>
            <w:gridSpan w:val="3"/>
          </w:tcPr>
          <w:p w14:paraId="13169CBE" w14:textId="77777777" w:rsidR="009D0EDD" w:rsidRDefault="009A5154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23.45.01</w:t>
            </w:r>
          </w:p>
          <w:p w14:paraId="3EA64AC0" w14:textId="1CF481E9" w:rsidR="00FB5D4A" w:rsidRPr="00BA47F8" w:rsidRDefault="00FB5D4A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23.59.02</w:t>
            </w:r>
          </w:p>
        </w:tc>
      </w:tr>
      <w:tr w:rsidR="009D0EDD" w:rsidRPr="00BA47F8" w14:paraId="3D1F38CF" w14:textId="77777777" w:rsidTr="003F15C1">
        <w:trPr>
          <w:trHeight w:val="448"/>
        </w:trPr>
        <w:tc>
          <w:tcPr>
            <w:tcW w:w="2431" w:type="dxa"/>
          </w:tcPr>
          <w:p w14:paraId="4EF7EA18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Statws:</w:t>
            </w:r>
          </w:p>
        </w:tc>
        <w:tc>
          <w:tcPr>
            <w:tcW w:w="1959" w:type="dxa"/>
          </w:tcPr>
          <w:p w14:paraId="17DC7FCD" w14:textId="65EACB62" w:rsidR="009D0EDD" w:rsidRPr="00BA47F8" w:rsidRDefault="00FB5D4A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Cymeradwywyd</w:t>
            </w:r>
          </w:p>
        </w:tc>
        <w:tc>
          <w:tcPr>
            <w:tcW w:w="2445" w:type="dxa"/>
          </w:tcPr>
          <w:p w14:paraId="011F903A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Dyddiad Gweithredu:</w:t>
            </w:r>
          </w:p>
        </w:tc>
        <w:tc>
          <w:tcPr>
            <w:tcW w:w="2286" w:type="dxa"/>
            <w:gridSpan w:val="3"/>
          </w:tcPr>
          <w:p w14:paraId="32ECAFC0" w14:textId="18D810B2" w:rsidR="009D0EDD" w:rsidRPr="00BA47F8" w:rsidRDefault="009D0EDD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Ebrill 24</w:t>
            </w:r>
          </w:p>
        </w:tc>
      </w:tr>
      <w:tr w:rsidR="009D0EDD" w:rsidRPr="00BA47F8" w14:paraId="4A45AB46" w14:textId="77777777" w:rsidTr="003F15C1">
        <w:trPr>
          <w:trHeight w:val="474"/>
        </w:trPr>
        <w:tc>
          <w:tcPr>
            <w:tcW w:w="2431" w:type="dxa"/>
          </w:tcPr>
          <w:p w14:paraId="71D33D4B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Cyfnod Cymeradwyo:</w:t>
            </w:r>
          </w:p>
        </w:tc>
        <w:tc>
          <w:tcPr>
            <w:tcW w:w="1959" w:type="dxa"/>
          </w:tcPr>
          <w:p w14:paraId="4FE3518B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 blynedd</w:t>
            </w:r>
          </w:p>
        </w:tc>
        <w:tc>
          <w:tcPr>
            <w:tcW w:w="2445" w:type="dxa"/>
          </w:tcPr>
          <w:p w14:paraId="5EBC1F88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Dyddiad Adolygu:</w:t>
            </w:r>
          </w:p>
        </w:tc>
        <w:tc>
          <w:tcPr>
            <w:tcW w:w="2286" w:type="dxa"/>
            <w:gridSpan w:val="3"/>
          </w:tcPr>
          <w:p w14:paraId="72127CAB" w14:textId="474B18C8" w:rsidR="009D0EDD" w:rsidRPr="00BA47F8" w:rsidRDefault="009D0EDD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Ebrill 27</w:t>
            </w:r>
          </w:p>
        </w:tc>
      </w:tr>
      <w:tr w:rsidR="009D0EDD" w:rsidRPr="00BA47F8" w14:paraId="64AD7845" w14:textId="77777777" w:rsidTr="003F15C1">
        <w:tblPrEx>
          <w:tblLook w:val="01E0" w:firstRow="1" w:lastRow="1" w:firstColumn="1" w:lastColumn="1" w:noHBand="0" w:noVBand="0"/>
        </w:tblPrEx>
        <w:trPr>
          <w:gridAfter w:val="1"/>
          <w:wAfter w:w="54" w:type="dxa"/>
          <w:trHeight w:val="505"/>
        </w:trPr>
        <w:tc>
          <w:tcPr>
            <w:tcW w:w="8359" w:type="dxa"/>
            <w:gridSpan w:val="4"/>
          </w:tcPr>
          <w:p w14:paraId="6DC87FB5" w14:textId="77777777" w:rsidR="009D0EDD" w:rsidRPr="00BA47F8" w:rsidRDefault="009D0EDD" w:rsidP="009409BB">
            <w:pPr>
              <w:pStyle w:val="TableParagraph"/>
              <w:ind w:left="97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Rwyf wedi cynnal prawf sgrinio asesiad o'r effaith ar gydraddoldeb i helpu i ddiogelu rhag gwahaniaethu ac i hyrwyddo cydraddoldeb.</w:t>
            </w:r>
          </w:p>
        </w:tc>
        <w:tc>
          <w:tcPr>
            <w:tcW w:w="708" w:type="dxa"/>
          </w:tcPr>
          <w:p w14:paraId="3FD83672" w14:textId="77777777" w:rsidR="009D0EDD" w:rsidRPr="00BA47F8" w:rsidRDefault="009D0EDD" w:rsidP="009409BB">
            <w:pPr>
              <w:pStyle w:val="TableParagraph"/>
              <w:ind w:left="96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</w:t>
            </w:r>
            <w:r>
              <w:rPr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sym w:font="Wingdings" w:char="F0FC"/>
            </w:r>
          </w:p>
        </w:tc>
      </w:tr>
      <w:tr w:rsidR="009D0EDD" w:rsidRPr="00BA47F8" w14:paraId="46911851" w14:textId="77777777" w:rsidTr="003F15C1">
        <w:tblPrEx>
          <w:tblLook w:val="01E0" w:firstRow="1" w:lastRow="1" w:firstColumn="1" w:lastColumn="1" w:noHBand="0" w:noVBand="0"/>
        </w:tblPrEx>
        <w:trPr>
          <w:gridAfter w:val="1"/>
          <w:wAfter w:w="54" w:type="dxa"/>
          <w:trHeight w:val="504"/>
        </w:trPr>
        <w:tc>
          <w:tcPr>
            <w:tcW w:w="8359" w:type="dxa"/>
            <w:gridSpan w:val="4"/>
          </w:tcPr>
          <w:p w14:paraId="0EDCA087" w14:textId="4D3374EC" w:rsidR="009D0EDD" w:rsidRPr="00BA47F8" w:rsidRDefault="009D0EDD" w:rsidP="009409BB">
            <w:pPr>
              <w:pStyle w:val="TableParagraph"/>
              <w:ind w:left="97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Rwyf wedi ystyried effaith y Polisi/Strategaeth/Gweithdrefn </w:t>
            </w:r>
            <w:r>
              <w:rPr>
                <w:sz w:val="24"/>
                <w:szCs w:val="24"/>
                <w:lang w:val="cy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(dilëwch fel sy'n briodol)</w:t>
            </w:r>
            <w:r>
              <w:rPr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ar yr iaith Gymraeg a darpariaeth Gymraeg yn y Brifysgol.</w:t>
            </w:r>
          </w:p>
        </w:tc>
        <w:tc>
          <w:tcPr>
            <w:tcW w:w="708" w:type="dxa"/>
          </w:tcPr>
          <w:p w14:paraId="41070D2C" w14:textId="77777777" w:rsidR="009D0EDD" w:rsidRPr="00BA47F8" w:rsidRDefault="009D0EDD" w:rsidP="009409BB">
            <w:pPr>
              <w:pStyle w:val="TableParagraph"/>
              <w:ind w:left="96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</w:t>
            </w:r>
            <w:r>
              <w:rPr>
                <w:sz w:val="24"/>
                <w:szCs w:val="24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sym w:font="Wingdings" w:char="F0FC"/>
            </w:r>
          </w:p>
        </w:tc>
      </w:tr>
    </w:tbl>
    <w:p w14:paraId="4BC35DD1" w14:textId="77777777" w:rsidR="009D0EDD" w:rsidRPr="00DE7418" w:rsidRDefault="009D0EDD" w:rsidP="703BFD94">
      <w:pPr>
        <w:pStyle w:val="NoSpacing"/>
        <w:rPr>
          <w:rFonts w:ascii="Arial" w:eastAsia="Arial" w:hAnsi="Arial" w:cs="Arial"/>
          <w:b/>
          <w:sz w:val="24"/>
          <w:szCs w:val="24"/>
        </w:rPr>
      </w:pPr>
    </w:p>
    <w:p w14:paraId="7B11EEED" w14:textId="4F58B79E" w:rsidR="0029117F" w:rsidRPr="0029117F" w:rsidRDefault="0029117F" w:rsidP="00BB43CE">
      <w:pPr>
        <w:pStyle w:val="Title"/>
        <w:rPr>
          <w:rFonts w:eastAsia="Arial"/>
          <w:b w:val="0"/>
        </w:rPr>
        <w:bidi w:val="0"/>
      </w:pPr>
      <w:r>
        <w:rPr>
          <w:rFonts w:eastAsia="Arial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Polisi Masnach Deg Prifysgol Wrecsam</w:t>
      </w:r>
    </w:p>
    <w:p w14:paraId="672A6659" w14:textId="77777777" w:rsidR="0029117F" w:rsidRDefault="0029117F" w:rsidP="00BB43CE">
      <w:pPr>
        <w:pStyle w:val="NoSpacing"/>
        <w:rPr>
          <w:rFonts w:ascii="Arial" w:eastAsia="Arial" w:hAnsi="Arial" w:cs="Arial"/>
        </w:rPr>
      </w:pPr>
    </w:p>
    <w:p w14:paraId="0A37501D" w14:textId="1EF1F06F" w:rsidR="0029117F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  <w:bidi w:val="0"/>
      </w:pPr>
      <w:r>
        <w:rPr>
          <w:rFonts w:ascii="Arial" w:cs="Arial" w:eastAsia="Arial" w:hAnsi="Arial"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Mae Prifysgol Wrecsam yn gweithio’n galed i ddod yn brifysgol fwy cynaliadwy. Yn unol â’n </w:t>
      </w:r>
      <w:r>
        <w:rPr>
          <w:rFonts w:ascii="Arial" w:cs="Arial" w:eastAsia="Arial" w:hAnsi="Arial"/>
          <w:sz w:val="24"/>
          <w:szCs w:val="24"/>
          <w:shd w:val="clear" w:color="auto" w:fill="FFFFFF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Strategaeth Gynaliadwyedd </w:t>
      </w:r>
      <w:r>
        <w:rPr>
          <w:rFonts w:ascii="Arial" w:cs="Arial" w:eastAsia="Arial" w:hAnsi="Arial"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ac fel rhan o’n hymrwymiad i gaffael cynaliadwy, nod Prifysgol Wrecsam yw dilyn egwyddorion y Sefydliad Masnach Deg drwy fodloni 7 amcan allweddol.</w:t>
      </w:r>
    </w:p>
    <w:p w14:paraId="602EC99C" w14:textId="77777777" w:rsidR="00BB43CE" w:rsidRPr="009D0EDD" w:rsidRDefault="00BB43CE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A689E9F" w14:textId="4E3948E8" w:rsidR="0029117F" w:rsidRPr="009D0EDD" w:rsidRDefault="008771F4" w:rsidP="00BB43CE">
      <w:pPr>
        <w:pStyle w:val="Heading1"/>
        <w:spacing w:before="0"/>
        <w:rPr>
          <w:rFonts w:eastAsia="Arial"/>
        </w:rPr>
        <w:bidi w:val="0"/>
      </w:pPr>
      <w:r>
        <w:rPr>
          <w:rFonts w:eastAsia="Arial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AMCANION:</w:t>
      </w:r>
    </w:p>
    <w:p w14:paraId="5DAB6C7B" w14:textId="77777777" w:rsidR="0029117F" w:rsidRPr="009D0EDD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7EED63DB" w14:textId="46449018" w:rsidR="0029117F" w:rsidRPr="00A27ADA" w:rsidRDefault="009D0EDD" w:rsidP="00BB43CE">
      <w:pPr>
        <w:pStyle w:val="Heading2"/>
        <w:spacing w:before="0"/>
        <w:bidi w:val="0"/>
      </w:pP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1. </w:t>
      </w: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Grŵp Llywio</w:t>
      </w:r>
    </w:p>
    <w:p w14:paraId="02EB378F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A05A809" w14:textId="03F9AF90" w:rsidR="00DA3885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  <w:bidi w:val="0"/>
      </w:pPr>
      <w:r>
        <w:rPr>
          <w:rFonts w:ascii="Arial" w:cs="Arial" w:eastAsia="Arial" w:hAnsi="Arial"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 y Grŵp Llywio Masnach Deg, sy’n cynnwys cynrychiolwyr staff, myfyrwyr a’n cwmni arlwyo, yn cwrdd yn flynyddol i drafod ac ysgogi gweithredu dros Fasnach Deg ledled y Brifysgol. Bydd y grŵp yn gyfrifol am y gweithgareddau sy’n ymwneud â Masnach Deg a hyrwyddo cefnogaeth Prifysgol Wrecsam i Fasnach Deg a’r Polisi Masnach Deg. </w:t>
      </w:r>
    </w:p>
    <w:p w14:paraId="4EBB5FEA" w14:textId="77777777" w:rsidR="00BB43CE" w:rsidRPr="00A27ADA" w:rsidRDefault="00BB43CE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923DD63" w14:textId="77777777" w:rsidR="00DE7418" w:rsidRDefault="00DE7418">
      <w:pPr>
        <w:rPr>
          <w:rFonts w:ascii="Arial" w:eastAsia="Arial" w:hAnsi="Arial" w:cs="Arial"/>
          <w:b/>
          <w:bCs/>
          <w:sz w:val="24"/>
          <w:szCs w:val="24"/>
        </w:r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5A39BBE3" w14:textId="6177B9E8" w:rsidR="0029117F" w:rsidRDefault="0029117F" w:rsidP="00BB43CE">
      <w:pPr>
        <w:pStyle w:val="Heading2"/>
        <w:spacing w:before="0"/>
        <w:bidi w:val="0"/>
      </w:pP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2. </w:t>
      </w: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Ehangu Gwerthiant cynnyrch Masnach Deg</w:t>
      </w:r>
    </w:p>
    <w:p w14:paraId="55629D62" w14:textId="77777777" w:rsidR="00BB43CE" w:rsidRPr="00BB43CE" w:rsidRDefault="00BB43CE" w:rsidP="00BB43CE">
      <w:pPr>
        <w:spacing w:after="0"/>
      </w:pPr>
    </w:p>
    <w:p w14:paraId="05A3E0E4" w14:textId="5BEB9BCC" w:rsidR="00280BFB" w:rsidRDefault="00280BFB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</w:rPr>
        <w:bidi w:val="0"/>
      </w:pPr>
      <w:r>
        <w:rPr>
          <w:rFonts w:ascii="Arial" w:cs="Arial" w:hAnsi="Arial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Ehangu’r ystod o gynnyrch Masnach Deg yn barhaus fel sy’n ymarferol yn holl allfeydd y Brifysgol. Os nad yw gwerthu cynnyrch Masnach Deg yn ymarferol ar hyn o bryd (am resymau’n ymwneud â phris, argaeledd cynnyrch neu rwymedigaethau cytundebol), mae Prifysgol Wrecsam wedi ymrwymo i'w cynnig ar adeg pan na fydd y problemau hyn yn rhwystr mwyach.  </w:t>
      </w:r>
    </w:p>
    <w:p w14:paraId="2EEB8673" w14:textId="77777777" w:rsidR="00BB43CE" w:rsidRPr="00A27ADA" w:rsidRDefault="00BB43CE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5EC45B0" w14:textId="344F9F94" w:rsidR="0029117F" w:rsidRPr="00A27ADA" w:rsidRDefault="00C63372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  <w:bidi w:val="0"/>
      </w:pPr>
      <w:r>
        <w:rPr>
          <w:rFonts w:ascii="Arial" w:cs="Arial" w:eastAsia="Arial" w:hAnsi="Arial"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 Prifysgol Wrecsam yn ymchwilio i eitemau nad ydynt yn fwyd a diod, a’u hyrwyddo, ac yn cyflwyno'r eitemau hyn pryd bynnag y bydd hynny’n bosib.</w:t>
      </w:r>
    </w:p>
    <w:p w14:paraId="41C8F396" w14:textId="77777777" w:rsidR="009E6841" w:rsidRPr="00A27ADA" w:rsidRDefault="009E6841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D0B940D" w14:textId="2FEA4DAD" w:rsidR="0029117F" w:rsidRDefault="009D0EDD" w:rsidP="00BB43CE">
      <w:pPr>
        <w:pStyle w:val="Heading2"/>
        <w:spacing w:before="0"/>
        <w:bidi w:val="0"/>
      </w:pP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3. </w:t>
      </w: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Lletygarwch a Chaffael Cynnyrch ag Ardystiad Masnach Deg</w:t>
      </w:r>
    </w:p>
    <w:p w14:paraId="4670949C" w14:textId="77777777" w:rsidR="00BB43CE" w:rsidRPr="00BB43CE" w:rsidRDefault="00BB43CE" w:rsidP="00BB43CE">
      <w:pPr>
        <w:spacing w:after="0"/>
      </w:pPr>
    </w:p>
    <w:p w14:paraId="71529027" w14:textId="77777777" w:rsidR="00277F0A" w:rsidRDefault="00277F0A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  <w:bidi w:val="0"/>
      </w:pPr>
      <w:r>
        <w:rPr>
          <w:rFonts w:ascii="Arial" w:cs="Arial" w:hAnsi="Arial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Sicrhau bod cyfran sylweddol o’r cynnyrch a brynir gan y brifysgol, fel coffi, te, siocled a thecstilau, ag ardystiad Masnach Deg.</w:t>
      </w:r>
    </w:p>
    <w:p w14:paraId="25CF4037" w14:textId="77777777" w:rsidR="00BB43CE" w:rsidRPr="00A27ADA" w:rsidRDefault="00BB43CE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3C9A69B" w14:textId="76C6C749" w:rsidR="0029117F" w:rsidRPr="00A27ADA" w:rsidRDefault="00BD2FD5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  <w:bidi w:val="0"/>
      </w:pPr>
      <w:r>
        <w:rPr>
          <w:rFonts w:ascii="Arial" w:cs="Arial" w:eastAsia="Arial" w:hAnsi="Arial"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Nod Prifysgol Wrecsam fydd cynnig te, coffi a siwgr Masnach Deg ym mhob cyfarfod mewnol a phob digwyddiad lletygarwch. Mae Prifysgol Wrecsam wedi ymrwymo i gynyddu'r amrywiaeth o gynnyrch Masnach Deg ar gyfer digwyddiadau fel y daw’n bosib gwneud hynny.</w:t>
      </w:r>
    </w:p>
    <w:p w14:paraId="0E27B00A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16F9ADAD" w14:textId="42D84384" w:rsidR="0029117F" w:rsidRPr="00A27ADA" w:rsidRDefault="009D0EDD" w:rsidP="00BB43CE">
      <w:pPr>
        <w:pStyle w:val="Heading2"/>
        <w:spacing w:before="0"/>
        <w:bidi w:val="0"/>
      </w:pP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4. </w:t>
      </w: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Gwisg gwaith</w:t>
      </w:r>
    </w:p>
    <w:p w14:paraId="60061E4C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C2F8676" w14:textId="475D2C7C" w:rsidR="0029117F" w:rsidRPr="00A27ADA" w:rsidRDefault="00BD2FD5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  <w:bidi w:val="0"/>
      </w:pPr>
      <w:r>
        <w:rPr>
          <w:rFonts w:ascii="Arial" w:cs="Arial" w:eastAsia="Arial" w:hAnsi="Arial"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 Prifysgol Wrecsam yn annog ei staff i brynu gwisg gwaith cotwm Masnach Deg pryd bynnag y bydd hynny’n bosib. Bydd Undeb Myfyrwyr Prifysgol Wrecsam yn darparu ac yn hyrwyddo gwerthiant dillad Masnach Deg i fyfyrwyr.</w:t>
      </w:r>
    </w:p>
    <w:p w14:paraId="44EAFD9C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B94D5A5" w14:textId="0F4B5644" w:rsidR="0029117F" w:rsidRDefault="009D0EDD" w:rsidP="00BB43CE">
      <w:pPr>
        <w:pStyle w:val="Heading2"/>
        <w:spacing w:before="0"/>
        <w:bidi w:val="0"/>
      </w:pP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5. </w:t>
      </w: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Hyrwyddo Ymwybyddiaeth o Fasnach Deg</w:t>
      </w:r>
    </w:p>
    <w:p w14:paraId="2592FFB7" w14:textId="77777777" w:rsidR="00BB43CE" w:rsidRPr="00BB43CE" w:rsidRDefault="00BB43CE" w:rsidP="00BB43CE">
      <w:pPr>
        <w:spacing w:after="0"/>
      </w:pPr>
    </w:p>
    <w:p w14:paraId="1D05C3DB" w14:textId="77777777" w:rsidR="00277F0A" w:rsidRPr="00A27ADA" w:rsidRDefault="00277F0A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  <w:bidi w:val="0"/>
      </w:pPr>
      <w:r>
        <w:rPr>
          <w:rFonts w:ascii="Arial" w:cs="Arial" w:hAnsi="Arial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Gwella ymwybyddiaeth a dealltwriaeth o egwyddorion Masnach Deg ymysg myfyrwyr, staff a’r gymuned ehangach drwy weithdai, digwyddiadau ac ymgyrchoedd addysgol.</w:t>
      </w:r>
    </w:p>
    <w:p w14:paraId="286A02F5" w14:textId="5592D0F0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  <w:bidi w:val="0"/>
      </w:pPr>
      <w:r>
        <w:rPr>
          <w:rFonts w:ascii="Arial" w:cs="Arial" w:eastAsia="Arial" w:hAnsi="Arial"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 hyrwyddo, pan fo’n briodol, yn cynnwys posteri, arddangosfeydd, digwyddiadau fel Pythefnos Masnach Deg, manylion ar dudalennau gwe Prifysgol Wrecsam (e.e. tudalennau Cynaliadwyedd a gwefan Undeb Myfyrwyr Prifysgol Wrecsam) a’r defnydd o gyfryngau prifysgol eraill addas. </w:t>
      </w:r>
    </w:p>
    <w:p w14:paraId="3DEEC669" w14:textId="77777777" w:rsidR="00BD2FD5" w:rsidRPr="00A27ADA" w:rsidRDefault="00BD2FD5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BC5FB4" w14:textId="0C99A864" w:rsidR="0029117F" w:rsidRPr="00A27ADA" w:rsidRDefault="009D0EDD" w:rsidP="00BB43CE">
      <w:pPr>
        <w:pStyle w:val="Heading2"/>
        <w:spacing w:before="0"/>
        <w:bidi w:val="0"/>
      </w:pP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6. </w:t>
      </w: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Cefnogaeth Staff a Myfyrwyr:</w:t>
      </w:r>
    </w:p>
    <w:p w14:paraId="3656B9AB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2B205587" w14:textId="019113F8" w:rsidR="00280BFB" w:rsidRPr="00A27ADA" w:rsidRDefault="008771F4" w:rsidP="00BB43CE">
      <w:pPr>
        <w:pStyle w:val="NoSpacing"/>
        <w:spacing w:line="276" w:lineRule="auto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 manylion y Polisi hwn, materion Masnach Deg ac ymrwymiad y Brifysgol i fynd i’r afael â phroblemau yn cael eu cyfathrebu ledled Prifysgol Wrecsam ac Undeb Myfyrwyr Prifysgol Wrecsam, er mwyn ennill cefnogaeth i’r polisi Masnach Deg. Bydd staff, myfyrwyr a chyfranogion Prifysgol Wrecsam yn annog mentrau a gweithredu gan fyfyrwyr i hyrwyddo arferion Masnach Deg, o fewn y brifysgol ac yn y gymuned ehangach, gan hyrwyddo prynwriaeth foesegol a chyfiawnder cymdeithasol.</w:t>
      </w:r>
    </w:p>
    <w:p w14:paraId="45FB0818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38D22C6" w14:textId="77777777" w:rsidR="00E35AC7" w:rsidRDefault="00E35AC7">
      <w:pPr>
        <w:rPr>
          <w:rFonts w:ascii="Arial" w:eastAsia="Arial" w:hAnsi="Arial" w:cs="Arial"/>
          <w:b/>
          <w:bCs/>
          <w:sz w:val="24"/>
          <w:szCs w:val="24"/>
        </w:r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049F31CB" w14:textId="35B7B450" w:rsidR="0029117F" w:rsidRDefault="009D0EDD" w:rsidP="00BB43CE">
      <w:pPr>
        <w:pStyle w:val="Heading2"/>
        <w:spacing w:before="0"/>
        <w:bidi w:val="0"/>
      </w:pP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7. </w:t>
      </w: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Monitro ac Adolygu</w:t>
      </w:r>
    </w:p>
    <w:p w14:paraId="04A42FBC" w14:textId="77777777" w:rsidR="00BB43CE" w:rsidRPr="00BB43CE" w:rsidRDefault="00BB43CE" w:rsidP="00BB43CE"/>
    <w:p w14:paraId="545BF445" w14:textId="747D6156" w:rsidR="008C7F68" w:rsidRPr="00A27ADA" w:rsidRDefault="00280BFB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</w:rPr>
        <w:bidi w:val="0"/>
      </w:pPr>
      <w:r>
        <w:rPr>
          <w:rFonts w:ascii="Arial" w:cs="Arial" w:hAnsi="Arial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Asesu a gwerthuso cynnydd y Brifysgol tuag at fodloni amcanion Masnach Deg yn rheolaidd, gyda’r nod o wella cefnogaeth y Brifysgol i Fasnach Deg. </w:t>
      </w:r>
    </w:p>
    <w:sectPr w:rsidR="008C7F68" w:rsidRPr="00A27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5FB39" w14:textId="77777777" w:rsidR="00B563BC" w:rsidRDefault="00B563BC" w:rsidP="00A87CF9">
      <w:pPr>
        <w:spacing w:after="0" w:line="240" w:lineRule="auto"/>
      </w:pPr>
      <w:r>
        <w:separator/>
      </w:r>
    </w:p>
  </w:endnote>
  <w:endnote w:type="continuationSeparator" w:id="0">
    <w:p w14:paraId="7103198D" w14:textId="77777777" w:rsidR="00B563BC" w:rsidRDefault="00B563BC" w:rsidP="00A87CF9">
      <w:pPr>
        <w:spacing w:after="0" w:line="240" w:lineRule="auto"/>
      </w:pPr>
      <w:r>
        <w:continuationSeparator/>
      </w:r>
    </w:p>
  </w:endnote>
  <w:endnote w:type="continuationNotice" w:id="1">
    <w:p w14:paraId="30D461CC" w14:textId="77777777" w:rsidR="00B563BC" w:rsidRDefault="00B563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4D555" w14:textId="77777777" w:rsidR="00B563BC" w:rsidRDefault="00B563BC" w:rsidP="00A87CF9">
      <w:pPr>
        <w:spacing w:after="0" w:line="240" w:lineRule="auto"/>
      </w:pPr>
      <w:r>
        <w:separator/>
      </w:r>
    </w:p>
  </w:footnote>
  <w:footnote w:type="continuationSeparator" w:id="0">
    <w:p w14:paraId="691FA966" w14:textId="77777777" w:rsidR="00B563BC" w:rsidRDefault="00B563BC" w:rsidP="00A87CF9">
      <w:pPr>
        <w:spacing w:after="0" w:line="240" w:lineRule="auto"/>
      </w:pPr>
      <w:r>
        <w:continuationSeparator/>
      </w:r>
    </w:p>
  </w:footnote>
  <w:footnote w:type="continuationNotice" w:id="1">
    <w:p w14:paraId="25A364DE" w14:textId="77777777" w:rsidR="00B563BC" w:rsidRDefault="00B563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91987"/>
    <w:multiLevelType w:val="hybridMultilevel"/>
    <w:tmpl w:val="F1C499B6"/>
    <w:lvl w:ilvl="0" w:tplc="5746B2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368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87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C1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41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4D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C0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24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E1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BE4"/>
    <w:multiLevelType w:val="hybridMultilevel"/>
    <w:tmpl w:val="6390E2E2"/>
    <w:lvl w:ilvl="0" w:tplc="78A853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8C6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04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AB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A4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88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A1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8D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A9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0BFE"/>
    <w:multiLevelType w:val="hybridMultilevel"/>
    <w:tmpl w:val="86A01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128303">
    <w:abstractNumId w:val="1"/>
  </w:num>
  <w:num w:numId="2" w16cid:durableId="1820878006">
    <w:abstractNumId w:val="0"/>
  </w:num>
  <w:num w:numId="3" w16cid:durableId="81476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7F"/>
    <w:rsid w:val="000A5C8A"/>
    <w:rsid w:val="000F2549"/>
    <w:rsid w:val="00237DD1"/>
    <w:rsid w:val="00273E2A"/>
    <w:rsid w:val="00277F0A"/>
    <w:rsid w:val="00280BFB"/>
    <w:rsid w:val="00287C02"/>
    <w:rsid w:val="0029117F"/>
    <w:rsid w:val="002C31F3"/>
    <w:rsid w:val="00347F90"/>
    <w:rsid w:val="00381837"/>
    <w:rsid w:val="003D6122"/>
    <w:rsid w:val="003F15C1"/>
    <w:rsid w:val="00433F7A"/>
    <w:rsid w:val="005279D2"/>
    <w:rsid w:val="005364DF"/>
    <w:rsid w:val="005F392E"/>
    <w:rsid w:val="00746BC1"/>
    <w:rsid w:val="00767E54"/>
    <w:rsid w:val="007C380D"/>
    <w:rsid w:val="007C3A67"/>
    <w:rsid w:val="007F137E"/>
    <w:rsid w:val="0080449F"/>
    <w:rsid w:val="008771F4"/>
    <w:rsid w:val="008A1338"/>
    <w:rsid w:val="008C7F68"/>
    <w:rsid w:val="008F0C35"/>
    <w:rsid w:val="00950F82"/>
    <w:rsid w:val="00962B98"/>
    <w:rsid w:val="0096352A"/>
    <w:rsid w:val="00991277"/>
    <w:rsid w:val="009A5154"/>
    <w:rsid w:val="009B71C6"/>
    <w:rsid w:val="009D0EDD"/>
    <w:rsid w:val="009E6841"/>
    <w:rsid w:val="00A26B9F"/>
    <w:rsid w:val="00A27ADA"/>
    <w:rsid w:val="00A87CF9"/>
    <w:rsid w:val="00AC4D1A"/>
    <w:rsid w:val="00AC7545"/>
    <w:rsid w:val="00AF217C"/>
    <w:rsid w:val="00B44107"/>
    <w:rsid w:val="00B563BC"/>
    <w:rsid w:val="00BB43CE"/>
    <w:rsid w:val="00BD2FD5"/>
    <w:rsid w:val="00C63372"/>
    <w:rsid w:val="00C721B2"/>
    <w:rsid w:val="00CB07C7"/>
    <w:rsid w:val="00D12966"/>
    <w:rsid w:val="00D75FEB"/>
    <w:rsid w:val="00DA3885"/>
    <w:rsid w:val="00DE1985"/>
    <w:rsid w:val="00DE7418"/>
    <w:rsid w:val="00E35AC7"/>
    <w:rsid w:val="00E718D0"/>
    <w:rsid w:val="00EC4A4B"/>
    <w:rsid w:val="00ED337D"/>
    <w:rsid w:val="00ED7BA9"/>
    <w:rsid w:val="00EF3A0A"/>
    <w:rsid w:val="00F343C1"/>
    <w:rsid w:val="00F4041E"/>
    <w:rsid w:val="00F77E81"/>
    <w:rsid w:val="00FB5D4A"/>
    <w:rsid w:val="03AD374B"/>
    <w:rsid w:val="0D1F6990"/>
    <w:rsid w:val="1AE83C2A"/>
    <w:rsid w:val="1F9C1E40"/>
    <w:rsid w:val="23E0AA52"/>
    <w:rsid w:val="6EA02D33"/>
    <w:rsid w:val="703BFD94"/>
    <w:rsid w:val="7FB4A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DAF5"/>
  <w15:chartTrackingRefBased/>
  <w15:docId w15:val="{ABE899AA-DCC5-4C4C-960E-3C8B7437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D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0ED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7ADA"/>
    <w:pPr>
      <w:keepNext/>
      <w:keepLines/>
      <w:spacing w:before="40" w:after="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1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11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F9"/>
  </w:style>
  <w:style w:type="paragraph" w:styleId="Footer">
    <w:name w:val="footer"/>
    <w:basedOn w:val="Normal"/>
    <w:link w:val="FooterChar"/>
    <w:uiPriority w:val="99"/>
    <w:unhideWhenUsed/>
    <w:rsid w:val="00A8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F9"/>
  </w:style>
  <w:style w:type="table" w:styleId="TableGrid">
    <w:name w:val="Table Grid"/>
    <w:basedOn w:val="TableNormal"/>
    <w:uiPriority w:val="39"/>
    <w:rsid w:val="009E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D0E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D0ED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0ED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0EDD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ADA"/>
    <w:rPr>
      <w:rFonts w:ascii="Arial" w:eastAsia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3CE"/>
    <w:rPr>
      <w:b/>
      <w:bCs/>
      <w:sz w:val="20"/>
      <w:szCs w:val="20"/>
    </w:rPr>
  </w:style>
  <w:style w:type="paragraph" w:customStyle="1" w:styleId="Default">
    <w:name w:val="Default"/>
    <w:rsid w:val="00C72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A56F058274347A97B7E19B74E34A8" ma:contentTypeVersion="8" ma:contentTypeDescription="Create a new document." ma:contentTypeScope="" ma:versionID="4a65e61d1a95d9adf52122fd21b07f14">
  <xsd:schema xmlns:xsd="http://www.w3.org/2001/XMLSchema" xmlns:xs="http://www.w3.org/2001/XMLSchema" xmlns:p="http://schemas.microsoft.com/office/2006/metadata/properties" xmlns:ns2="b4776439-3ac0-420b-9b83-f2c695890230" xmlns:ns3="cee0405b-c16a-46dc-bd11-0a190f402f65" targetNamespace="http://schemas.microsoft.com/office/2006/metadata/properties" ma:root="true" ma:fieldsID="861f7117d1f52420571760eb48c81bb0" ns2:_="" ns3:_="">
    <xsd:import namespace="b4776439-3ac0-420b-9b83-f2c695890230"/>
    <xsd:import namespace="cee0405b-c16a-46dc-bd11-0a190f402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76439-3ac0-420b-9b83-f2c695890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405b-c16a-46dc-bd11-0a190f402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483DC-CAB2-427F-BD2F-CC5DCA6D7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6E741-F2FA-455A-A2DF-22674B9C8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76439-3ac0-420b-9b83-f2c695890230"/>
    <ds:schemaRef ds:uri="cee0405b-c16a-46dc-bd11-0a190f402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5411B-2AE3-4E00-B7C2-9F94B81AD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Francis</dc:creator>
  <cp:keywords>Fairtrade Policy 2021</cp:keywords>
  <dc:description/>
  <cp:lastModifiedBy>Natalie Edwards</cp:lastModifiedBy>
  <cp:revision>2</cp:revision>
  <dcterms:created xsi:type="dcterms:W3CDTF">2024-04-24T13:05:00Z</dcterms:created>
  <dcterms:modified xsi:type="dcterms:W3CDTF">2024-04-24T13:05:00Z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0x010100075A56F058274347A97B7E19B74E34A8</vt:lpwstr>
  </property>
</Properties>
</file>