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F2461" w14:textId="77777777" w:rsidR="00836CE2" w:rsidRPr="00836CE2" w:rsidRDefault="00836CE2" w:rsidP="00836CE2">
      <w:pPr>
        <w:spacing w:after="0"/>
        <w:jc w:val="center"/>
        <w:rPr>
          <w:rFonts w:ascii="Arial" w:hAnsi="Arial" w:cs="Arial"/>
          <w:b/>
          <w:bCs/>
          <w:sz w:val="6"/>
          <w:szCs w:val="6"/>
        </w:rPr>
      </w:pPr>
    </w:p>
    <w:p w14:paraId="5970284E" w14:textId="77777777" w:rsidR="00836CE2" w:rsidRPr="00836CE2" w:rsidRDefault="00836CE2" w:rsidP="00836CE2">
      <w:pPr>
        <w:spacing w:after="0"/>
        <w:jc w:val="center"/>
        <w:rPr>
          <w:rFonts w:ascii="Arial" w:hAnsi="Arial" w:cs="Arial"/>
          <w:b/>
          <w:bCs/>
          <w:sz w:val="12"/>
          <w:szCs w:val="12"/>
        </w:rPr>
      </w:pPr>
    </w:p>
    <w:p w14:paraId="52C97019" w14:textId="68E316C1" w:rsidR="0055629B" w:rsidRDefault="00305E21" w:rsidP="00836CE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Polisi Teithio </w:t>
      </w:r>
      <w:r w:rsidR="004C24CF">
        <w:rPr>
          <w:rFonts w:ascii="Arial" w:hAnsi="Arial" w:cs="Arial"/>
          <w:b/>
          <w:bCs/>
          <w:sz w:val="32"/>
          <w:szCs w:val="32"/>
        </w:rPr>
        <w:t>Llesol</w:t>
      </w:r>
      <w:r w:rsidR="00485AAE">
        <w:rPr>
          <w:rFonts w:ascii="Arial" w:hAnsi="Arial" w:cs="Arial"/>
          <w:b/>
          <w:bCs/>
          <w:sz w:val="32"/>
          <w:szCs w:val="32"/>
        </w:rPr>
        <w:t xml:space="preserve"> a Chynaliadwy</w:t>
      </w:r>
      <w:r w:rsidR="00512124">
        <w:rPr>
          <w:rFonts w:ascii="Arial" w:hAnsi="Arial" w:cs="Arial"/>
          <w:b/>
          <w:bCs/>
          <w:sz w:val="32"/>
          <w:szCs w:val="32"/>
        </w:rPr>
        <w:t xml:space="preserve"> at Ddibenion Busnes</w:t>
      </w:r>
      <w:r w:rsidR="00485AA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32B9EB4" w14:textId="77777777" w:rsidR="00836CE2" w:rsidRPr="00836CE2" w:rsidRDefault="00836CE2" w:rsidP="00836CE2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9788FDA" w14:textId="42587A28" w:rsidR="0055629B" w:rsidRDefault="00237F41" w:rsidP="00836CE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Mae Prifysgol Wrecsam </w:t>
      </w:r>
      <w:r w:rsidR="009D2E83">
        <w:rPr>
          <w:rFonts w:ascii="Arial" w:hAnsi="Arial" w:cs="Arial"/>
        </w:rPr>
        <w:t xml:space="preserve">wedi ymrwymo i fod yn Brifysgol </w:t>
      </w:r>
      <w:r w:rsidR="00007239">
        <w:rPr>
          <w:rFonts w:ascii="Arial" w:hAnsi="Arial" w:cs="Arial"/>
        </w:rPr>
        <w:t>g</w:t>
      </w:r>
      <w:r w:rsidR="009D2E83">
        <w:rPr>
          <w:rFonts w:ascii="Arial" w:hAnsi="Arial" w:cs="Arial"/>
        </w:rPr>
        <w:t>arbon niwtral ac</w:t>
      </w:r>
      <w:r w:rsidR="00D91EE5">
        <w:rPr>
          <w:rFonts w:ascii="Arial" w:hAnsi="Arial" w:cs="Arial"/>
        </w:rPr>
        <w:t xml:space="preserve"> mae </w:t>
      </w:r>
      <w:r w:rsidR="005327CB">
        <w:rPr>
          <w:rFonts w:ascii="Arial" w:hAnsi="Arial" w:cs="Arial"/>
        </w:rPr>
        <w:t>hi</w:t>
      </w:r>
      <w:r w:rsidR="009D2E83">
        <w:rPr>
          <w:rFonts w:ascii="Arial" w:hAnsi="Arial" w:cs="Arial"/>
        </w:rPr>
        <w:t xml:space="preserve"> wrthi’n gweithio ar leihau’r allyriadau uniongyrchol a</w:t>
      </w:r>
      <w:r w:rsidR="00FC2140">
        <w:rPr>
          <w:rFonts w:ascii="Arial" w:hAnsi="Arial" w:cs="Arial"/>
        </w:rPr>
        <w:t>c anuniongyrchol sy’n deillio o’n gweithgareddau</w:t>
      </w:r>
      <w:r w:rsidR="0082036C">
        <w:rPr>
          <w:rFonts w:ascii="Arial" w:hAnsi="Arial" w:cs="Arial"/>
        </w:rPr>
        <w:t xml:space="preserve">. </w:t>
      </w:r>
      <w:r w:rsidR="00B70B70">
        <w:rPr>
          <w:rFonts w:ascii="Arial" w:hAnsi="Arial" w:cs="Arial"/>
        </w:rPr>
        <w:t>E</w:t>
      </w:r>
      <w:r w:rsidR="00FC2140">
        <w:rPr>
          <w:rFonts w:ascii="Arial" w:hAnsi="Arial" w:cs="Arial"/>
        </w:rPr>
        <w:t xml:space="preserve">r ei fod yn hanfodol ar gyfer </w:t>
      </w:r>
      <w:r w:rsidR="00B70B70">
        <w:rPr>
          <w:rFonts w:ascii="Arial" w:hAnsi="Arial" w:cs="Arial"/>
        </w:rPr>
        <w:t xml:space="preserve">cyflawni busnes y Brifysgol, mae teithio at ddibenion busnes yn cael effaith negyddol </w:t>
      </w:r>
      <w:r w:rsidR="009C00D1">
        <w:rPr>
          <w:rFonts w:ascii="Arial" w:hAnsi="Arial" w:cs="Arial"/>
        </w:rPr>
        <w:t>o ganlyniad i allyriadau carbon ac effeithiau ar iechyd a lles oherwydd tagfeydd a llygredd</w:t>
      </w:r>
      <w:r w:rsidR="0082036C">
        <w:rPr>
          <w:rFonts w:ascii="Arial" w:hAnsi="Arial" w:cs="Arial"/>
        </w:rPr>
        <w:t>.</w:t>
      </w:r>
      <w:r w:rsidR="00C92BCF">
        <w:rPr>
          <w:rFonts w:ascii="Arial" w:hAnsi="Arial" w:cs="Arial"/>
        </w:rPr>
        <w:t xml:space="preserve"> </w:t>
      </w:r>
    </w:p>
    <w:p w14:paraId="1C7DFBE6" w14:textId="77777777" w:rsidR="00C92BCF" w:rsidRDefault="00C92BCF" w:rsidP="00C92BCF">
      <w:pPr>
        <w:spacing w:after="0" w:line="240" w:lineRule="auto"/>
        <w:rPr>
          <w:rFonts w:ascii="Arial" w:hAnsi="Arial" w:cs="Arial"/>
        </w:rPr>
      </w:pPr>
    </w:p>
    <w:p w14:paraId="24669894" w14:textId="0E07BE13" w:rsidR="00C92BCF" w:rsidRDefault="00C6178E" w:rsidP="00C92B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leihau’r effaith o ganlyniad i deithio at ddiben</w:t>
      </w:r>
      <w:r w:rsidR="00EA490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on busnes, mae Prifysgol Wrecsam yn gofyn i staff a myfyrwyr fabwysiadu ymagwedd </w:t>
      </w:r>
      <w:r w:rsidR="00830A7B">
        <w:rPr>
          <w:rFonts w:ascii="Arial" w:hAnsi="Arial" w:cs="Arial"/>
        </w:rPr>
        <w:t>tuag at deithio at ddiben</w:t>
      </w:r>
      <w:r w:rsidR="00EA4905">
        <w:rPr>
          <w:rFonts w:ascii="Arial" w:hAnsi="Arial" w:cs="Arial"/>
        </w:rPr>
        <w:t>i</w:t>
      </w:r>
      <w:r w:rsidR="00830A7B">
        <w:rPr>
          <w:rFonts w:ascii="Arial" w:hAnsi="Arial" w:cs="Arial"/>
        </w:rPr>
        <w:t xml:space="preserve">on busnes </w:t>
      </w:r>
      <w:r>
        <w:rPr>
          <w:rFonts w:ascii="Arial" w:hAnsi="Arial" w:cs="Arial"/>
        </w:rPr>
        <w:t xml:space="preserve">sy’n </w:t>
      </w:r>
      <w:r w:rsidR="001B03D7">
        <w:rPr>
          <w:rFonts w:ascii="Arial" w:hAnsi="Arial" w:cs="Arial"/>
        </w:rPr>
        <w:t>y</w:t>
      </w:r>
      <w:r w:rsidR="00117BCC">
        <w:rPr>
          <w:rFonts w:ascii="Arial" w:hAnsi="Arial" w:cs="Arial"/>
        </w:rPr>
        <w:t>m</w:t>
      </w:r>
      <w:r w:rsidR="001B03D7">
        <w:rPr>
          <w:rFonts w:ascii="Arial" w:hAnsi="Arial" w:cs="Arial"/>
        </w:rPr>
        <w:t>wybodol o</w:t>
      </w:r>
      <w:r w:rsidR="00437519">
        <w:rPr>
          <w:rFonts w:ascii="Arial" w:hAnsi="Arial" w:cs="Arial"/>
        </w:rPr>
        <w:t>’r newid yn yr hinsawdd</w:t>
      </w:r>
      <w:r w:rsidR="00D0691E">
        <w:rPr>
          <w:rFonts w:ascii="Arial" w:hAnsi="Arial" w:cs="Arial"/>
        </w:rPr>
        <w:t xml:space="preserve">. </w:t>
      </w:r>
      <w:r w:rsidR="00830A7B">
        <w:rPr>
          <w:rFonts w:ascii="Arial" w:hAnsi="Arial" w:cs="Arial"/>
        </w:rPr>
        <w:t xml:space="preserve">Mae hyn yn golygu </w:t>
      </w:r>
      <w:r w:rsidR="00A252D2">
        <w:rPr>
          <w:rFonts w:ascii="Arial" w:hAnsi="Arial" w:cs="Arial"/>
        </w:rPr>
        <w:t xml:space="preserve">meddwl am yr angen i deithio a chanolbwyntio ar </w:t>
      </w:r>
      <w:r w:rsidR="00D359B6">
        <w:rPr>
          <w:rFonts w:ascii="Arial" w:hAnsi="Arial" w:cs="Arial"/>
        </w:rPr>
        <w:t xml:space="preserve">fanteisio i’r eithaf ar deithio llai trwy bwysleisio ansawdd </w:t>
      </w:r>
      <w:r w:rsidR="005633D2">
        <w:rPr>
          <w:rFonts w:ascii="Arial" w:hAnsi="Arial" w:cs="Arial"/>
        </w:rPr>
        <w:t xml:space="preserve">dulliau </w:t>
      </w:r>
      <w:r w:rsidR="00C14DEE">
        <w:rPr>
          <w:rFonts w:ascii="Arial" w:hAnsi="Arial" w:cs="Arial"/>
        </w:rPr>
        <w:t>teithio</w:t>
      </w:r>
      <w:r w:rsidR="00C52E9D">
        <w:rPr>
          <w:rFonts w:ascii="Arial" w:hAnsi="Arial" w:cs="Arial"/>
        </w:rPr>
        <w:t xml:space="preserve"> </w:t>
      </w:r>
      <w:r w:rsidR="00E773AC">
        <w:rPr>
          <w:rFonts w:ascii="Arial" w:hAnsi="Arial" w:cs="Arial"/>
        </w:rPr>
        <w:t>yn hytrach na nifer y teithiau</w:t>
      </w:r>
      <w:r w:rsidR="00D0691E">
        <w:rPr>
          <w:rFonts w:ascii="Arial" w:hAnsi="Arial" w:cs="Arial"/>
        </w:rPr>
        <w:t>.</w:t>
      </w:r>
    </w:p>
    <w:p w14:paraId="092481DC" w14:textId="77777777" w:rsidR="00D0691E" w:rsidRDefault="00D0691E" w:rsidP="00C92BCF">
      <w:pPr>
        <w:spacing w:after="0" w:line="240" w:lineRule="auto"/>
        <w:rPr>
          <w:rFonts w:ascii="Arial" w:hAnsi="Arial" w:cs="Arial"/>
        </w:rPr>
      </w:pPr>
    </w:p>
    <w:p w14:paraId="7852D445" w14:textId="28960DBD" w:rsidR="0082036C" w:rsidRDefault="00E773AC" w:rsidP="008203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Nod y pol</w:t>
      </w:r>
      <w:r w:rsidR="0086537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si hwn yw lleihau nifer gyffredinol y teithiau a wneir </w:t>
      </w:r>
      <w:r w:rsidR="003F2C80">
        <w:rPr>
          <w:rFonts w:ascii="Arial" w:hAnsi="Arial" w:cs="Arial"/>
        </w:rPr>
        <w:t xml:space="preserve">o blaid </w:t>
      </w:r>
      <w:r w:rsidR="00445FF8">
        <w:rPr>
          <w:rFonts w:ascii="Arial" w:hAnsi="Arial" w:cs="Arial"/>
        </w:rPr>
        <w:t xml:space="preserve">dewisiadau eraill fel defnyddio dulliau cydweithio rhithwir </w:t>
      </w:r>
      <w:r w:rsidR="0082036C">
        <w:rPr>
          <w:rFonts w:ascii="Arial" w:hAnsi="Arial" w:cs="Arial"/>
        </w:rPr>
        <w:t>(e.</w:t>
      </w:r>
      <w:r w:rsidR="00445FF8">
        <w:rPr>
          <w:rFonts w:ascii="Arial" w:hAnsi="Arial" w:cs="Arial"/>
        </w:rPr>
        <w:t>e</w:t>
      </w:r>
      <w:r w:rsidR="0082036C">
        <w:rPr>
          <w:rFonts w:ascii="Arial" w:hAnsi="Arial" w:cs="Arial"/>
        </w:rPr>
        <w:t xml:space="preserve">. Microsoft Teams, Zoom </w:t>
      </w:r>
      <w:r w:rsidR="00445FF8">
        <w:rPr>
          <w:rFonts w:ascii="Arial" w:hAnsi="Arial" w:cs="Arial"/>
        </w:rPr>
        <w:t>ac ati</w:t>
      </w:r>
      <w:r w:rsidR="0082036C">
        <w:rPr>
          <w:rFonts w:ascii="Arial" w:hAnsi="Arial" w:cs="Arial"/>
        </w:rPr>
        <w:t xml:space="preserve">). </w:t>
      </w:r>
      <w:r w:rsidR="00445FF8">
        <w:rPr>
          <w:rFonts w:ascii="Arial" w:hAnsi="Arial" w:cs="Arial"/>
        </w:rPr>
        <w:t xml:space="preserve">Wrth gynllunio anghenion teithio at ddibenion busnes, dylid ystyried opsiynau carbon isel yn </w:t>
      </w:r>
      <w:r w:rsidR="00A220B8">
        <w:rPr>
          <w:rFonts w:ascii="Arial" w:hAnsi="Arial" w:cs="Arial"/>
        </w:rPr>
        <w:t xml:space="preserve">ôl </w:t>
      </w:r>
      <w:r w:rsidR="00445FF8">
        <w:rPr>
          <w:rFonts w:ascii="Arial" w:hAnsi="Arial" w:cs="Arial"/>
        </w:rPr>
        <w:t xml:space="preserve">y drefn </w:t>
      </w:r>
      <w:proofErr w:type="gramStart"/>
      <w:r w:rsidR="00445FF8">
        <w:rPr>
          <w:rFonts w:ascii="Arial" w:hAnsi="Arial" w:cs="Arial"/>
        </w:rPr>
        <w:t>a</w:t>
      </w:r>
      <w:proofErr w:type="gramEnd"/>
      <w:r w:rsidR="00445FF8">
        <w:rPr>
          <w:rFonts w:ascii="Arial" w:hAnsi="Arial" w:cs="Arial"/>
        </w:rPr>
        <w:t xml:space="preserve"> amlinellir yn yr Hierarchaeth Teithio isod</w:t>
      </w:r>
      <w:r w:rsidR="0082036C">
        <w:rPr>
          <w:rFonts w:ascii="Arial" w:hAnsi="Arial" w:cs="Arial"/>
        </w:rPr>
        <w:t>:</w:t>
      </w:r>
    </w:p>
    <w:p w14:paraId="04A8E8C2" w14:textId="77777777" w:rsidR="003E0A3C" w:rsidRDefault="003E0A3C" w:rsidP="00C92BCF">
      <w:pPr>
        <w:spacing w:after="0" w:line="240" w:lineRule="auto"/>
        <w:rPr>
          <w:rFonts w:ascii="Arial" w:hAnsi="Arial" w:cs="Arial"/>
        </w:rPr>
      </w:pPr>
    </w:p>
    <w:p w14:paraId="0505BFB8" w14:textId="740FAA28" w:rsidR="00D0691E" w:rsidRDefault="003E0A3C" w:rsidP="00C92B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7FFB1E7" wp14:editId="0EC32E65">
            <wp:extent cx="6297433" cy="4110355"/>
            <wp:effectExtent l="0" t="0" r="8255" b="0"/>
            <wp:docPr id="186721692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19E16EF" w14:textId="54A84206" w:rsidR="00D0691E" w:rsidRPr="00C92BCF" w:rsidRDefault="00D0691E" w:rsidP="00C92BCF">
      <w:pPr>
        <w:spacing w:after="0" w:line="240" w:lineRule="auto"/>
        <w:rPr>
          <w:rFonts w:ascii="Arial" w:hAnsi="Arial" w:cs="Arial"/>
        </w:rPr>
      </w:pPr>
    </w:p>
    <w:p w14:paraId="53D44764" w14:textId="77777777" w:rsidR="0082036C" w:rsidRDefault="0082036C" w:rsidP="00C92BCF">
      <w:pPr>
        <w:spacing w:after="0" w:line="240" w:lineRule="auto"/>
        <w:rPr>
          <w:rFonts w:ascii="Arial" w:hAnsi="Arial" w:cs="Arial"/>
        </w:rPr>
      </w:pPr>
    </w:p>
    <w:p w14:paraId="4EE3C573" w14:textId="69ECFE2B" w:rsidR="0055629B" w:rsidRDefault="00437CD0" w:rsidP="00C92B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Hedfan ydy’r </w:t>
      </w:r>
      <w:r w:rsidR="00FF310A">
        <w:rPr>
          <w:rFonts w:ascii="Arial" w:hAnsi="Arial" w:cs="Arial"/>
        </w:rPr>
        <w:t>dull teithio sy’n creu’r mwyaf o lygredd, a dylid osgoi hedfan rhwng lleoliadau o fewn Prydain Fawr</w:t>
      </w:r>
      <w:r w:rsidR="00E906D4">
        <w:rPr>
          <w:rFonts w:ascii="Arial" w:hAnsi="Arial" w:cs="Arial"/>
        </w:rPr>
        <w:t xml:space="preserve">, </w:t>
      </w:r>
      <w:r w:rsidR="005D7275">
        <w:rPr>
          <w:rFonts w:ascii="Arial" w:hAnsi="Arial" w:cs="Arial"/>
        </w:rPr>
        <w:t>ar wahân i</w:t>
      </w:r>
      <w:r w:rsidR="00E906D4">
        <w:rPr>
          <w:rFonts w:ascii="Arial" w:hAnsi="Arial" w:cs="Arial"/>
        </w:rPr>
        <w:t xml:space="preserve"> ychydig iawn o eithriadau. Mae’r eithriadau hyn yn cynnwys</w:t>
      </w:r>
      <w:r w:rsidR="000869C7">
        <w:rPr>
          <w:rFonts w:ascii="Arial" w:hAnsi="Arial" w:cs="Arial"/>
        </w:rPr>
        <w:t xml:space="preserve"> teithio y tu hwnt i dir mawr Prydain Fawr (gan gynnwys Gogledd Iwerddon, </w:t>
      </w:r>
      <w:r w:rsidR="00F447D2">
        <w:rPr>
          <w:rFonts w:ascii="Arial" w:hAnsi="Arial" w:cs="Arial"/>
        </w:rPr>
        <w:t>y</w:t>
      </w:r>
      <w:r w:rsidR="000869C7">
        <w:rPr>
          <w:rFonts w:ascii="Arial" w:hAnsi="Arial" w:cs="Arial"/>
        </w:rPr>
        <w:t>nysoedd yr Alban</w:t>
      </w:r>
      <w:r w:rsidR="0082036C">
        <w:rPr>
          <w:rFonts w:ascii="Arial" w:hAnsi="Arial" w:cs="Arial"/>
        </w:rPr>
        <w:t xml:space="preserve">); </w:t>
      </w:r>
      <w:r w:rsidR="00F447D2">
        <w:rPr>
          <w:rFonts w:ascii="Arial" w:hAnsi="Arial" w:cs="Arial"/>
        </w:rPr>
        <w:t xml:space="preserve">cysylltu â hediad ymlaen i leoliad y tu hwnt i </w:t>
      </w:r>
      <w:r w:rsidR="00F447D2">
        <w:rPr>
          <w:rFonts w:ascii="Arial" w:hAnsi="Arial" w:cs="Arial"/>
        </w:rPr>
        <w:lastRenderedPageBreak/>
        <w:t>Brydain Fawr</w:t>
      </w:r>
      <w:r w:rsidR="005F51D0">
        <w:rPr>
          <w:rFonts w:ascii="Arial" w:hAnsi="Arial" w:cs="Arial"/>
        </w:rPr>
        <w:t>; anabledd neu reswm arall yng nghyswllt iechyd</w:t>
      </w:r>
      <w:r w:rsidR="0082036C">
        <w:rPr>
          <w:rFonts w:ascii="Arial" w:hAnsi="Arial" w:cs="Arial"/>
        </w:rPr>
        <w:t xml:space="preserve">; </w:t>
      </w:r>
      <w:r w:rsidR="005F51D0">
        <w:rPr>
          <w:rFonts w:ascii="Arial" w:hAnsi="Arial" w:cs="Arial"/>
        </w:rPr>
        <w:t xml:space="preserve">os yw cyfrifoldebau o ran gofalu yn golygu mai hedfan ydy’r unig opsiwn i sicrhau lles y teithwyr </w:t>
      </w:r>
      <w:r w:rsidR="00E41859">
        <w:rPr>
          <w:rFonts w:ascii="Arial" w:hAnsi="Arial" w:cs="Arial"/>
        </w:rPr>
        <w:t>a’r sawl y maent yn gofalu amdanynt</w:t>
      </w:r>
      <w:r w:rsidR="00A06E49">
        <w:rPr>
          <w:rFonts w:ascii="Arial" w:hAnsi="Arial" w:cs="Arial"/>
        </w:rPr>
        <w:t>.</w:t>
      </w:r>
    </w:p>
    <w:p w14:paraId="1BCE075D" w14:textId="77777777" w:rsidR="004266E8" w:rsidRDefault="004266E8" w:rsidP="00C92BCF">
      <w:pPr>
        <w:spacing w:after="0" w:line="240" w:lineRule="auto"/>
        <w:rPr>
          <w:rFonts w:ascii="Arial" w:hAnsi="Arial" w:cs="Arial"/>
        </w:rPr>
      </w:pPr>
    </w:p>
    <w:p w14:paraId="29CA19FD" w14:textId="6653CD0C" w:rsidR="00836CE2" w:rsidRDefault="00E41859" w:rsidP="00C92B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Mae’r Brifysgol yn gweithio i </w:t>
      </w:r>
      <w:r w:rsidR="006A52B2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ynyddu’r opsiynau </w:t>
      </w:r>
      <w:r w:rsidR="00963E7F">
        <w:rPr>
          <w:rFonts w:ascii="Arial" w:hAnsi="Arial" w:cs="Arial"/>
        </w:rPr>
        <w:t xml:space="preserve">teithio cynaliadwy </w:t>
      </w:r>
      <w:r>
        <w:rPr>
          <w:rFonts w:ascii="Arial" w:hAnsi="Arial" w:cs="Arial"/>
        </w:rPr>
        <w:t>sydd ar gael i staff a myfyrwyr</w:t>
      </w:r>
      <w:r w:rsidR="004266E8">
        <w:rPr>
          <w:rFonts w:ascii="Arial" w:hAnsi="Arial" w:cs="Arial"/>
        </w:rPr>
        <w:t xml:space="preserve">. </w:t>
      </w:r>
    </w:p>
    <w:p w14:paraId="10C21391" w14:textId="63DB100D" w:rsidR="004266E8" w:rsidRDefault="00963E7F" w:rsidP="00836CE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Mae bysiau mini trydan a cheir trydan ar gael i’w harchebu gan staff a myfyrwyr</w:t>
      </w:r>
      <w:r w:rsidR="004266E8" w:rsidRPr="00836CE2">
        <w:rPr>
          <w:rFonts w:ascii="Arial" w:hAnsi="Arial" w:cs="Arial"/>
        </w:rPr>
        <w:t xml:space="preserve">. </w:t>
      </w:r>
      <w:r w:rsidR="00836CE2" w:rsidRPr="00836CE2">
        <w:rPr>
          <w:rFonts w:ascii="Arial" w:hAnsi="Arial" w:cs="Arial"/>
        </w:rPr>
        <w:t>(</w:t>
      </w:r>
      <w:r>
        <w:rPr>
          <w:rFonts w:ascii="Arial" w:hAnsi="Arial" w:cs="Arial"/>
        </w:rPr>
        <w:t>Cyfeiriwch at</w:t>
      </w:r>
      <w:r w:rsidR="00836CE2" w:rsidRPr="00836CE2">
        <w:rPr>
          <w:rFonts w:ascii="Arial" w:hAnsi="Arial" w:cs="Arial"/>
        </w:rPr>
        <w:t xml:space="preserve"> </w:t>
      </w:r>
      <w:hyperlink r:id="rId13" w:history="1">
        <w:r w:rsidR="003317C0">
          <w:rPr>
            <w:rStyle w:val="Hyperlink"/>
            <w:rFonts w:ascii="Arial" w:hAnsi="Arial" w:cs="Arial"/>
          </w:rPr>
          <w:t>Archebu Cludiant yn y Brifysgol</w:t>
        </w:r>
      </w:hyperlink>
      <w:r w:rsidR="00836CE2" w:rsidRPr="00836CE2">
        <w:rPr>
          <w:rFonts w:ascii="Arial" w:hAnsi="Arial" w:cs="Arial"/>
        </w:rPr>
        <w:t xml:space="preserve">) </w:t>
      </w:r>
    </w:p>
    <w:p w14:paraId="028B26F7" w14:textId="4788C076" w:rsidR="00A70AB0" w:rsidRPr="00A70AB0" w:rsidRDefault="00316AA4" w:rsidP="00A70A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Mae pwyntiau gwefru trydan ar gael ym mhob campws</w:t>
      </w:r>
      <w:r w:rsidR="003C79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gellir eu defnyddio gan staff, myfyrwyr ac aelodau’r cyhoedd (Cyfeiriwch at </w:t>
      </w:r>
      <w:hyperlink r:id="rId14" w:history="1">
        <w:r w:rsidR="00D47369">
          <w:rPr>
            <w:rStyle w:val="Hyperlink"/>
            <w:rFonts w:ascii="Arial" w:hAnsi="Arial" w:cs="Arial"/>
          </w:rPr>
          <w:t>Y Weithdrefn</w:t>
        </w:r>
        <w:r w:rsidR="00E6702F">
          <w:rPr>
            <w:rStyle w:val="Hyperlink"/>
            <w:rFonts w:ascii="Arial" w:hAnsi="Arial" w:cs="Arial"/>
          </w:rPr>
          <w:t xml:space="preserve"> Gwefru Cerbydau Trydan</w:t>
        </w:r>
      </w:hyperlink>
      <w:r w:rsidR="004549D9">
        <w:rPr>
          <w:rFonts w:ascii="Arial" w:hAnsi="Arial" w:cs="Arial"/>
        </w:rPr>
        <w:t>)</w:t>
      </w:r>
    </w:p>
    <w:p w14:paraId="0C0B84B6" w14:textId="02437DBD" w:rsidR="00836CE2" w:rsidRDefault="00E655B7" w:rsidP="00836CE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Darparu cynllun </w:t>
      </w:r>
      <w:r w:rsidR="001725F8">
        <w:rPr>
          <w:rFonts w:ascii="Arial" w:hAnsi="Arial" w:cs="Arial"/>
        </w:rPr>
        <w:t xml:space="preserve">aberthu cyflog ar gyfer beicio i’r gwaith i’r holl staff (Cyfeiriwch at </w:t>
      </w:r>
      <w:hyperlink r:id="rId15" w:history="1">
        <w:r w:rsidR="001725F8">
          <w:rPr>
            <w:rStyle w:val="Hyperlink"/>
            <w:rFonts w:ascii="Arial" w:hAnsi="Arial" w:cs="Arial"/>
          </w:rPr>
          <w:t>Buddion S</w:t>
        </w:r>
        <w:r w:rsidR="004549D9" w:rsidRPr="004549D9">
          <w:rPr>
            <w:rStyle w:val="Hyperlink"/>
            <w:rFonts w:ascii="Arial" w:hAnsi="Arial" w:cs="Arial"/>
          </w:rPr>
          <w:t>taff</w:t>
        </w:r>
      </w:hyperlink>
      <w:r w:rsidR="004549D9">
        <w:rPr>
          <w:rFonts w:ascii="Arial" w:hAnsi="Arial" w:cs="Arial"/>
        </w:rPr>
        <w:t>)</w:t>
      </w:r>
    </w:p>
    <w:p w14:paraId="7ADAF4B5" w14:textId="037F430D" w:rsidR="00836CE2" w:rsidRDefault="00E45D8A" w:rsidP="00836CE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Gellir llogi beic o’r Ganolfan Chwaraeon </w:t>
      </w:r>
      <w:r w:rsidR="004549D9">
        <w:rPr>
          <w:rFonts w:ascii="Arial" w:hAnsi="Arial" w:cs="Arial"/>
        </w:rPr>
        <w:t>(</w:t>
      </w:r>
      <w:r>
        <w:rPr>
          <w:rFonts w:ascii="Arial" w:hAnsi="Arial" w:cs="Arial"/>
        </w:rPr>
        <w:t>Cyfeiriwch at</w:t>
      </w:r>
      <w:r w:rsidR="004549D9">
        <w:rPr>
          <w:rFonts w:ascii="Arial" w:hAnsi="Arial" w:cs="Arial"/>
        </w:rPr>
        <w:t xml:space="preserve"> </w:t>
      </w:r>
      <w:hyperlink r:id="rId16" w:history="1">
        <w:r>
          <w:rPr>
            <w:rStyle w:val="Hyperlink"/>
            <w:rFonts w:ascii="Arial" w:hAnsi="Arial" w:cs="Arial"/>
          </w:rPr>
          <w:t>Llogi Beic</w:t>
        </w:r>
      </w:hyperlink>
      <w:r w:rsidR="004549D9">
        <w:rPr>
          <w:rFonts w:ascii="Arial" w:hAnsi="Arial" w:cs="Arial"/>
        </w:rPr>
        <w:t>)</w:t>
      </w:r>
    </w:p>
    <w:p w14:paraId="603C21A8" w14:textId="0153F531" w:rsidR="00836CE2" w:rsidRDefault="006B5AFC" w:rsidP="00836CE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Mae </w:t>
      </w:r>
      <w:r w:rsidR="00EC76AE">
        <w:rPr>
          <w:rFonts w:ascii="Arial" w:hAnsi="Arial" w:cs="Arial"/>
        </w:rPr>
        <w:t xml:space="preserve">rheseli beiciau </w:t>
      </w:r>
      <w:r>
        <w:rPr>
          <w:rFonts w:ascii="Arial" w:hAnsi="Arial" w:cs="Arial"/>
        </w:rPr>
        <w:t xml:space="preserve">ar gael </w:t>
      </w:r>
      <w:r w:rsidR="00EC76AE">
        <w:rPr>
          <w:rFonts w:ascii="Arial" w:hAnsi="Arial" w:cs="Arial"/>
        </w:rPr>
        <w:t xml:space="preserve">ym mhob campws </w:t>
      </w:r>
    </w:p>
    <w:p w14:paraId="6BECF9DC" w14:textId="0940A106" w:rsidR="0082036C" w:rsidRPr="00EE6F75" w:rsidRDefault="00DB2954" w:rsidP="00C92B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6F75">
        <w:rPr>
          <w:rFonts w:ascii="Arial" w:hAnsi="Arial" w:cs="Arial"/>
        </w:rPr>
        <w:t>Mae</w:t>
      </w:r>
      <w:r>
        <w:t xml:space="preserve"> </w:t>
      </w:r>
      <w:hyperlink r:id="rId17" w:history="1">
        <w:r w:rsidR="004549D9" w:rsidRPr="00EE6F75">
          <w:rPr>
            <w:rStyle w:val="Hyperlink"/>
            <w:rFonts w:ascii="Arial" w:hAnsi="Arial" w:cs="Arial"/>
          </w:rPr>
          <w:t>Tra</w:t>
        </w:r>
        <w:r w:rsidRPr="00EE6F75">
          <w:rPr>
            <w:rStyle w:val="Hyperlink"/>
            <w:rFonts w:ascii="Arial" w:hAnsi="Arial" w:cs="Arial"/>
          </w:rPr>
          <w:t>fnidiaeth Cymru</w:t>
        </w:r>
      </w:hyperlink>
      <w:r w:rsidR="004549D9" w:rsidRPr="00EE6F75">
        <w:rPr>
          <w:rFonts w:ascii="Arial" w:hAnsi="Arial" w:cs="Arial"/>
        </w:rPr>
        <w:t xml:space="preserve"> </w:t>
      </w:r>
      <w:r w:rsidRPr="00EE6F75">
        <w:rPr>
          <w:rFonts w:ascii="Arial" w:hAnsi="Arial" w:cs="Arial"/>
        </w:rPr>
        <w:t>yn eich helpu i gynllunio eich holl</w:t>
      </w:r>
      <w:r w:rsidR="00EE6F75" w:rsidRPr="00EE6F75">
        <w:rPr>
          <w:rFonts w:ascii="Arial" w:hAnsi="Arial" w:cs="Arial"/>
        </w:rPr>
        <w:t xml:space="preserve"> deithiau ar drafnidiaeth gyhoeddus yng Nghymru 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6"/>
      </w:tblGrid>
      <w:tr w:rsidR="00A70AB0" w14:paraId="54E6D88C" w14:textId="77777777" w:rsidTr="00BC4652">
        <w:trPr>
          <w:trHeight w:val="1855"/>
        </w:trPr>
        <w:tc>
          <w:tcPr>
            <w:tcW w:w="4526" w:type="dxa"/>
          </w:tcPr>
          <w:p w14:paraId="45CFD181" w14:textId="77777777" w:rsidR="00A70AB0" w:rsidRDefault="00A70AB0" w:rsidP="00A70AB0">
            <w:pPr>
              <w:pStyle w:val="TableParagraph"/>
              <w:spacing w:line="246" w:lineRule="exact"/>
            </w:pPr>
          </w:p>
          <w:p w14:paraId="68363F6A" w14:textId="38EB2A81" w:rsidR="00A70AB0" w:rsidRDefault="00EE6F75" w:rsidP="00A70AB0">
            <w:pPr>
              <w:pStyle w:val="TableParagraph"/>
              <w:spacing w:line="246" w:lineRule="exact"/>
            </w:pPr>
            <w:r>
              <w:t xml:space="preserve">Llofnod: </w:t>
            </w:r>
          </w:p>
          <w:p w14:paraId="042BB4DB" w14:textId="77777777" w:rsidR="00A70AB0" w:rsidRDefault="00A70AB0" w:rsidP="00BC4652">
            <w:pPr>
              <w:pStyle w:val="TableParagraph"/>
              <w:rPr>
                <w:sz w:val="20"/>
              </w:rPr>
            </w:pPr>
          </w:p>
          <w:p w14:paraId="1BC5E5E4" w14:textId="77777777" w:rsidR="00A70AB0" w:rsidRDefault="00A70AB0" w:rsidP="00BC4652">
            <w:pPr>
              <w:pStyle w:val="TableParagraph"/>
              <w:spacing w:before="4"/>
              <w:rPr>
                <w:sz w:val="11"/>
              </w:rPr>
            </w:pPr>
          </w:p>
          <w:p w14:paraId="12111560" w14:textId="505FF8AF" w:rsidR="00A70AB0" w:rsidRDefault="00A70AB0" w:rsidP="00BC4652">
            <w:pPr>
              <w:pStyle w:val="TableParagraph"/>
              <w:ind w:left="358"/>
              <w:rPr>
                <w:sz w:val="20"/>
              </w:rPr>
            </w:pPr>
          </w:p>
          <w:p w14:paraId="346DCA89" w14:textId="77777777" w:rsidR="00A70AB0" w:rsidRDefault="00A70AB0" w:rsidP="00BC4652">
            <w:pPr>
              <w:pStyle w:val="TableParagraph"/>
              <w:rPr>
                <w:sz w:val="20"/>
              </w:rPr>
            </w:pPr>
          </w:p>
          <w:p w14:paraId="3766C098" w14:textId="77777777" w:rsidR="004B26C2" w:rsidRDefault="004B26C2" w:rsidP="00BC4652">
            <w:pPr>
              <w:pStyle w:val="TableParagraph"/>
              <w:rPr>
                <w:sz w:val="20"/>
              </w:rPr>
            </w:pPr>
          </w:p>
          <w:p w14:paraId="5922F2D9" w14:textId="77777777" w:rsidR="004B26C2" w:rsidRDefault="004B26C2" w:rsidP="00BC4652">
            <w:pPr>
              <w:pStyle w:val="TableParagraph"/>
              <w:rPr>
                <w:sz w:val="20"/>
              </w:rPr>
            </w:pPr>
          </w:p>
          <w:p w14:paraId="72FFA842" w14:textId="77777777" w:rsidR="00A70AB0" w:rsidRDefault="00A70AB0" w:rsidP="00BC4652">
            <w:pPr>
              <w:pStyle w:val="TableParagraph"/>
              <w:spacing w:before="6"/>
              <w:rPr>
                <w:sz w:val="21"/>
              </w:rPr>
            </w:pPr>
          </w:p>
        </w:tc>
      </w:tr>
      <w:tr w:rsidR="00A70AB0" w14:paraId="474A1D44" w14:textId="77777777" w:rsidTr="00BC4652">
        <w:trPr>
          <w:trHeight w:val="496"/>
        </w:trPr>
        <w:tc>
          <w:tcPr>
            <w:tcW w:w="4526" w:type="dxa"/>
          </w:tcPr>
          <w:p w14:paraId="370E5458" w14:textId="77777777" w:rsidR="00A70AB0" w:rsidRDefault="00A70AB0" w:rsidP="00BC4652">
            <w:pPr>
              <w:pStyle w:val="TableParagraph"/>
              <w:spacing w:before="7"/>
              <w:rPr>
                <w:sz w:val="20"/>
              </w:rPr>
            </w:pPr>
          </w:p>
          <w:p w14:paraId="3BC67382" w14:textId="1227AC8A" w:rsidR="00A70AB0" w:rsidRDefault="00A70AB0" w:rsidP="004B26C2">
            <w:pPr>
              <w:pStyle w:val="TableParagraph"/>
              <w:spacing w:before="1" w:line="238" w:lineRule="exact"/>
            </w:pPr>
            <w:r>
              <w:t>D</w:t>
            </w:r>
            <w:r w:rsidR="00EE6F75">
              <w:t>yddiad</w:t>
            </w:r>
            <w:r>
              <w:t>:</w:t>
            </w:r>
            <w:r>
              <w:rPr>
                <w:spacing w:val="-3"/>
              </w:rPr>
              <w:t xml:space="preserve"> </w:t>
            </w:r>
          </w:p>
        </w:tc>
      </w:tr>
      <w:tr w:rsidR="00A70AB0" w14:paraId="4355132D" w14:textId="77777777" w:rsidTr="00BC4652">
        <w:trPr>
          <w:trHeight w:val="502"/>
        </w:trPr>
        <w:tc>
          <w:tcPr>
            <w:tcW w:w="4526" w:type="dxa"/>
          </w:tcPr>
          <w:p w14:paraId="5CF38833" w14:textId="77777777" w:rsidR="00F71D2D" w:rsidRDefault="00F71D2D" w:rsidP="004B26C2">
            <w:pPr>
              <w:pStyle w:val="TableParagraph"/>
              <w:spacing w:line="250" w:lineRule="exact"/>
            </w:pPr>
          </w:p>
          <w:p w14:paraId="015187C8" w14:textId="37CA0A22" w:rsidR="00A70AB0" w:rsidRDefault="00F71D2D" w:rsidP="004B26C2">
            <w:pPr>
              <w:pStyle w:val="TableParagraph"/>
              <w:spacing w:line="250" w:lineRule="exact"/>
            </w:pPr>
            <w:r>
              <w:t>Maria Hinfelaar</w:t>
            </w:r>
          </w:p>
          <w:p w14:paraId="2FD2C179" w14:textId="5114D225" w:rsidR="00A70AB0" w:rsidRDefault="00EE6F75" w:rsidP="004B26C2">
            <w:pPr>
              <w:pStyle w:val="TableParagraph"/>
              <w:spacing w:line="232" w:lineRule="exact"/>
            </w:pPr>
            <w:r>
              <w:t xml:space="preserve">Is-ganghellor a Phrif Weithredwr </w:t>
            </w:r>
          </w:p>
        </w:tc>
      </w:tr>
    </w:tbl>
    <w:p w14:paraId="797E0727" w14:textId="6961CE5A" w:rsidR="0055629B" w:rsidRPr="00C92BCF" w:rsidRDefault="0055629B" w:rsidP="00A70AB0">
      <w:pPr>
        <w:spacing w:after="0" w:line="240" w:lineRule="auto"/>
        <w:rPr>
          <w:rFonts w:ascii="Arial" w:hAnsi="Arial" w:cs="Arial"/>
          <w:color w:val="000000"/>
          <w:highlight w:val="yellow"/>
        </w:rPr>
      </w:pPr>
    </w:p>
    <w:sectPr w:rsidR="0055629B" w:rsidRPr="00C92BCF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06515" w14:textId="77777777" w:rsidR="00FE7BD8" w:rsidRDefault="00FE7BD8" w:rsidP="0055629B">
      <w:pPr>
        <w:spacing w:after="0" w:line="240" w:lineRule="auto"/>
      </w:pPr>
      <w:r>
        <w:separator/>
      </w:r>
    </w:p>
  </w:endnote>
  <w:endnote w:type="continuationSeparator" w:id="0">
    <w:p w14:paraId="21DF6537" w14:textId="77777777" w:rsidR="00FE7BD8" w:rsidRDefault="00FE7BD8" w:rsidP="0055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73216" w14:textId="77777777" w:rsidR="00FE7BD8" w:rsidRDefault="00FE7BD8" w:rsidP="0055629B">
      <w:pPr>
        <w:spacing w:after="0" w:line="240" w:lineRule="auto"/>
      </w:pPr>
      <w:r>
        <w:separator/>
      </w:r>
    </w:p>
  </w:footnote>
  <w:footnote w:type="continuationSeparator" w:id="0">
    <w:p w14:paraId="2F277B8C" w14:textId="77777777" w:rsidR="00FE7BD8" w:rsidRDefault="00FE7BD8" w:rsidP="0055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FE6DB" w14:textId="5793631F" w:rsidR="0055629B" w:rsidRDefault="0055629B" w:rsidP="0055629B">
    <w:pPr>
      <w:pStyle w:val="Header"/>
      <w:jc w:val="right"/>
    </w:pPr>
    <w:r>
      <w:rPr>
        <w:noProof/>
      </w:rPr>
      <w:drawing>
        <wp:inline distT="0" distB="0" distL="0" distR="0" wp14:anchorId="4C4E7B32" wp14:editId="29D6929B">
          <wp:extent cx="2227254" cy="493056"/>
          <wp:effectExtent l="0" t="0" r="0" b="0"/>
          <wp:docPr id="674903117" name="Picture 674903117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903117" name="Picture 674903117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254" cy="493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4DC963" w14:textId="77777777" w:rsidR="004B26C2" w:rsidRPr="004B26C2" w:rsidRDefault="004B26C2" w:rsidP="0055629B">
    <w:pPr>
      <w:pStyle w:val="Header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57FE"/>
    <w:multiLevelType w:val="hybridMultilevel"/>
    <w:tmpl w:val="6D9432AA"/>
    <w:lvl w:ilvl="0" w:tplc="848C8CF8">
      <w:start w:val="626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41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9B"/>
    <w:rsid w:val="00007239"/>
    <w:rsid w:val="000869C7"/>
    <w:rsid w:val="000F5785"/>
    <w:rsid w:val="00117BCC"/>
    <w:rsid w:val="00125897"/>
    <w:rsid w:val="00162543"/>
    <w:rsid w:val="001725F8"/>
    <w:rsid w:val="001B03D7"/>
    <w:rsid w:val="001E3085"/>
    <w:rsid w:val="00210B40"/>
    <w:rsid w:val="00214AC4"/>
    <w:rsid w:val="00237F41"/>
    <w:rsid w:val="00241FAA"/>
    <w:rsid w:val="002D3FFB"/>
    <w:rsid w:val="00305E21"/>
    <w:rsid w:val="00316AA4"/>
    <w:rsid w:val="003317C0"/>
    <w:rsid w:val="00377427"/>
    <w:rsid w:val="003C79C2"/>
    <w:rsid w:val="003E0A3C"/>
    <w:rsid w:val="003F2C80"/>
    <w:rsid w:val="00420BE8"/>
    <w:rsid w:val="004266E8"/>
    <w:rsid w:val="00437519"/>
    <w:rsid w:val="00437CD0"/>
    <w:rsid w:val="00445FF8"/>
    <w:rsid w:val="004549D9"/>
    <w:rsid w:val="00474675"/>
    <w:rsid w:val="00485AAE"/>
    <w:rsid w:val="004A26E5"/>
    <w:rsid w:val="004B26C2"/>
    <w:rsid w:val="004C24CF"/>
    <w:rsid w:val="004E150C"/>
    <w:rsid w:val="00512124"/>
    <w:rsid w:val="005327CB"/>
    <w:rsid w:val="00550063"/>
    <w:rsid w:val="0055629B"/>
    <w:rsid w:val="005633D2"/>
    <w:rsid w:val="005D7275"/>
    <w:rsid w:val="005F51D0"/>
    <w:rsid w:val="00624E4C"/>
    <w:rsid w:val="006A52B2"/>
    <w:rsid w:val="006B47D0"/>
    <w:rsid w:val="006B5AFC"/>
    <w:rsid w:val="007A49FC"/>
    <w:rsid w:val="007C30F8"/>
    <w:rsid w:val="007F1A7E"/>
    <w:rsid w:val="0082036C"/>
    <w:rsid w:val="00830A7B"/>
    <w:rsid w:val="00836CE2"/>
    <w:rsid w:val="008526DD"/>
    <w:rsid w:val="00865374"/>
    <w:rsid w:val="00905DE3"/>
    <w:rsid w:val="0095381F"/>
    <w:rsid w:val="00963E7F"/>
    <w:rsid w:val="00986628"/>
    <w:rsid w:val="009C00D1"/>
    <w:rsid w:val="009D1E2E"/>
    <w:rsid w:val="009D2E83"/>
    <w:rsid w:val="00A06E49"/>
    <w:rsid w:val="00A220B8"/>
    <w:rsid w:val="00A252D2"/>
    <w:rsid w:val="00A70AB0"/>
    <w:rsid w:val="00A726BC"/>
    <w:rsid w:val="00A8603E"/>
    <w:rsid w:val="00AE4811"/>
    <w:rsid w:val="00B14FAD"/>
    <w:rsid w:val="00B309DE"/>
    <w:rsid w:val="00B70B70"/>
    <w:rsid w:val="00BB38C9"/>
    <w:rsid w:val="00BD3190"/>
    <w:rsid w:val="00C14DEE"/>
    <w:rsid w:val="00C52E9D"/>
    <w:rsid w:val="00C6178E"/>
    <w:rsid w:val="00C92BCF"/>
    <w:rsid w:val="00CA2A4C"/>
    <w:rsid w:val="00CC5BCC"/>
    <w:rsid w:val="00D0691E"/>
    <w:rsid w:val="00D359B6"/>
    <w:rsid w:val="00D47369"/>
    <w:rsid w:val="00D91EE5"/>
    <w:rsid w:val="00DB2954"/>
    <w:rsid w:val="00E03CB8"/>
    <w:rsid w:val="00E41859"/>
    <w:rsid w:val="00E45D8A"/>
    <w:rsid w:val="00E655B7"/>
    <w:rsid w:val="00E6702F"/>
    <w:rsid w:val="00E773AC"/>
    <w:rsid w:val="00E906D4"/>
    <w:rsid w:val="00EA4905"/>
    <w:rsid w:val="00EC76AE"/>
    <w:rsid w:val="00EE6F75"/>
    <w:rsid w:val="00F169D5"/>
    <w:rsid w:val="00F2109F"/>
    <w:rsid w:val="00F3712C"/>
    <w:rsid w:val="00F447D2"/>
    <w:rsid w:val="00F56AAF"/>
    <w:rsid w:val="00F71D2D"/>
    <w:rsid w:val="00F828E7"/>
    <w:rsid w:val="00FC173E"/>
    <w:rsid w:val="00FC2140"/>
    <w:rsid w:val="00FE7BD8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820F"/>
  <w15:chartTrackingRefBased/>
  <w15:docId w15:val="{0D1D7D67-7577-4DBE-AB42-E95EE8F7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2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2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2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2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2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6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29B"/>
  </w:style>
  <w:style w:type="paragraph" w:styleId="Footer">
    <w:name w:val="footer"/>
    <w:basedOn w:val="Normal"/>
    <w:link w:val="FooterChar"/>
    <w:uiPriority w:val="99"/>
    <w:unhideWhenUsed/>
    <w:rsid w:val="00556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29B"/>
  </w:style>
  <w:style w:type="character" w:styleId="Hyperlink">
    <w:name w:val="Hyperlink"/>
    <w:basedOn w:val="DefaultParagraphFont"/>
    <w:uiPriority w:val="99"/>
    <w:unhideWhenUsed/>
    <w:rsid w:val="00836C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CE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70A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you.wrexham.ac.uk/departments/operations/transport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tfw.wal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you.wrexham.ac.uk/departments/operations/sports-facilities/active-campus/bicycle-hi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you.wrexham.ac.uk/departments/finance/payroll/benefits-salary-sacrifice/" TargetMode="Externa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you.wrexham.ac.uk/departments/operations/transport/policies-and-procedur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72EE3C-8780-44CD-B901-0BBB78E5271B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89056D9-5A58-4E51-8486-595DD9E91236}">
      <dgm:prSet phldrT="[Text]" custT="1"/>
      <dgm:spPr>
        <a:solidFill>
          <a:srgbClr val="00CC00"/>
        </a:solidFill>
      </dgm:spPr>
      <dgm:t>
        <a:bodyPr/>
        <a:lstStyle/>
        <a:p>
          <a:r>
            <a:rPr lang="en-GB" sz="1050"/>
            <a:t>Cyfathrebu Digidol a Theithio Llesol</a:t>
          </a:r>
        </a:p>
      </dgm:t>
    </dgm:pt>
    <dgm:pt modelId="{9D85D3F8-5969-4B12-898A-1F4AEE464986}" type="parTrans" cxnId="{05698A46-CE69-412B-9B09-3317520574BF}">
      <dgm:prSet/>
      <dgm:spPr/>
      <dgm:t>
        <a:bodyPr/>
        <a:lstStyle/>
        <a:p>
          <a:endParaRPr lang="en-GB"/>
        </a:p>
      </dgm:t>
    </dgm:pt>
    <dgm:pt modelId="{D811EBF0-D735-45BC-9F35-3A37945B4981}" type="sibTrans" cxnId="{05698A46-CE69-412B-9B09-3317520574BF}">
      <dgm:prSet/>
      <dgm:spPr/>
      <dgm:t>
        <a:bodyPr/>
        <a:lstStyle/>
        <a:p>
          <a:endParaRPr lang="en-GB"/>
        </a:p>
      </dgm:t>
    </dgm:pt>
    <dgm:pt modelId="{0E7DF69B-DFED-4838-8FFD-A79F386D2A3D}">
      <dgm:prSet phldrT="[Text]" custT="1"/>
      <dgm:spPr>
        <a:solidFill>
          <a:srgbClr val="00CC00"/>
        </a:solidFill>
      </dgm:spPr>
      <dgm:t>
        <a:bodyPr/>
        <a:lstStyle/>
        <a:p>
          <a:r>
            <a:rPr lang="en-GB" sz="900"/>
            <a:t>Oes modd cynnal y gweithgaredd ar-lein? Ydy cerdded/beicio i'r lleoliad yn opsiwn? </a:t>
          </a:r>
        </a:p>
      </dgm:t>
    </dgm:pt>
    <dgm:pt modelId="{BA4579CE-F0CB-4444-808B-A57E7DE1B69B}" type="parTrans" cxnId="{B1E4BCF3-6E48-45D4-A720-44472AF60632}">
      <dgm:prSet/>
      <dgm:spPr/>
      <dgm:t>
        <a:bodyPr/>
        <a:lstStyle/>
        <a:p>
          <a:endParaRPr lang="en-GB"/>
        </a:p>
      </dgm:t>
    </dgm:pt>
    <dgm:pt modelId="{EA59F264-CD17-401E-B3C2-41EF7F712245}" type="sibTrans" cxnId="{B1E4BCF3-6E48-45D4-A720-44472AF60632}">
      <dgm:prSet/>
      <dgm:spPr/>
      <dgm:t>
        <a:bodyPr/>
        <a:lstStyle/>
        <a:p>
          <a:endParaRPr lang="en-GB"/>
        </a:p>
      </dgm:t>
    </dgm:pt>
    <dgm:pt modelId="{DF5CB96B-22F9-42DC-8A00-C695421D1D50}">
      <dgm:prSet phldrT="[Text]" custT="1"/>
      <dgm:spPr>
        <a:solidFill>
          <a:srgbClr val="00CC00"/>
        </a:solidFill>
      </dgm:spPr>
      <dgm:t>
        <a:bodyPr/>
        <a:lstStyle/>
        <a:p>
          <a:r>
            <a:rPr lang="en-GB" sz="900"/>
            <a:t>Y math mwyaf cynaliadwy o deithio ydy hynny sydd heb ddigwydd, neu sy'n defnyddio eich pŵer eich hun i gyrraedd lleoliad. Mae manteisio ar gyfleoedd teithio llesol yn dda i'ch iechyd hefyd.</a:t>
          </a:r>
        </a:p>
      </dgm:t>
    </dgm:pt>
    <dgm:pt modelId="{80236673-2BAA-4404-8444-9100B4F85A44}" type="parTrans" cxnId="{8AF5E81F-7816-4789-B41D-D4D0FD663B98}">
      <dgm:prSet/>
      <dgm:spPr/>
      <dgm:t>
        <a:bodyPr/>
        <a:lstStyle/>
        <a:p>
          <a:endParaRPr lang="en-GB"/>
        </a:p>
      </dgm:t>
    </dgm:pt>
    <dgm:pt modelId="{14FA0866-1301-4399-851A-F140565C9A2B}" type="sibTrans" cxnId="{8AF5E81F-7816-4789-B41D-D4D0FD663B98}">
      <dgm:prSet/>
      <dgm:spPr/>
      <dgm:t>
        <a:bodyPr/>
        <a:lstStyle/>
        <a:p>
          <a:endParaRPr lang="en-GB"/>
        </a:p>
      </dgm:t>
    </dgm:pt>
    <dgm:pt modelId="{BA20ED23-41E9-41DB-ACDD-2842E436D943}">
      <dgm:prSet phldrT="[Text]" custT="1"/>
      <dgm:spPr>
        <a:solidFill>
          <a:srgbClr val="CCFF99"/>
        </a:solidFill>
      </dgm:spPr>
      <dgm:t>
        <a:bodyPr/>
        <a:lstStyle/>
        <a:p>
          <a:r>
            <a:rPr lang="en-GB" sz="1050">
              <a:solidFill>
                <a:sysClr val="windowText" lastClr="000000"/>
              </a:solidFill>
            </a:rPr>
            <a:t>Trafnidiaeth Gyhoeddus</a:t>
          </a:r>
        </a:p>
      </dgm:t>
    </dgm:pt>
    <dgm:pt modelId="{201B9F54-DAD0-43C5-A2D2-B899318B4D7E}" type="parTrans" cxnId="{FF4043B9-7522-45D5-8677-CDBD94F7DE7C}">
      <dgm:prSet/>
      <dgm:spPr/>
      <dgm:t>
        <a:bodyPr/>
        <a:lstStyle/>
        <a:p>
          <a:endParaRPr lang="en-GB"/>
        </a:p>
      </dgm:t>
    </dgm:pt>
    <dgm:pt modelId="{28083A4D-80A0-4105-8A7E-155612BD47AE}" type="sibTrans" cxnId="{FF4043B9-7522-45D5-8677-CDBD94F7DE7C}">
      <dgm:prSet/>
      <dgm:spPr/>
      <dgm:t>
        <a:bodyPr/>
        <a:lstStyle/>
        <a:p>
          <a:endParaRPr lang="en-GB"/>
        </a:p>
      </dgm:t>
    </dgm:pt>
    <dgm:pt modelId="{88DFF678-9FB8-4D3E-8BBA-6328C384A40E}">
      <dgm:prSet phldrT="[Text]" custT="1"/>
      <dgm:spPr>
        <a:solidFill>
          <a:srgbClr val="CCFF99"/>
        </a:solidFill>
      </dgm:spPr>
      <dgm:t>
        <a:bodyPr/>
        <a:lstStyle/>
        <a:p>
          <a:r>
            <a:rPr lang="en-GB" sz="900">
              <a:solidFill>
                <a:sysClr val="windowText" lastClr="000000"/>
              </a:solidFill>
            </a:rPr>
            <a:t>Allwch chi ddal bws neu drên ac ati?</a:t>
          </a:r>
        </a:p>
      </dgm:t>
    </dgm:pt>
    <dgm:pt modelId="{4668D5CB-58F2-499D-A719-D3684CCB33C9}" type="parTrans" cxnId="{A878D032-87EB-4CB7-8122-07439FC86270}">
      <dgm:prSet/>
      <dgm:spPr/>
      <dgm:t>
        <a:bodyPr/>
        <a:lstStyle/>
        <a:p>
          <a:endParaRPr lang="en-GB"/>
        </a:p>
      </dgm:t>
    </dgm:pt>
    <dgm:pt modelId="{7D6BA48C-98D7-42EF-9BF1-196118A2AC2C}" type="sibTrans" cxnId="{A878D032-87EB-4CB7-8122-07439FC86270}">
      <dgm:prSet/>
      <dgm:spPr/>
      <dgm:t>
        <a:bodyPr/>
        <a:lstStyle/>
        <a:p>
          <a:endParaRPr lang="en-GB"/>
        </a:p>
      </dgm:t>
    </dgm:pt>
    <dgm:pt modelId="{000DDCA5-9C17-41D9-8635-0B4C113CF31F}">
      <dgm:prSet phldrT="[Text]" custT="1"/>
      <dgm:spPr>
        <a:solidFill>
          <a:srgbClr val="FFC000"/>
        </a:solidFill>
      </dgm:spPr>
      <dgm:t>
        <a:bodyPr/>
        <a:lstStyle/>
        <a:p>
          <a:r>
            <a:rPr lang="en-GB" sz="1050">
              <a:solidFill>
                <a:sysClr val="windowText" lastClr="000000"/>
              </a:solidFill>
            </a:rPr>
            <a:t>Cerbydau Preifat</a:t>
          </a:r>
        </a:p>
      </dgm:t>
    </dgm:pt>
    <dgm:pt modelId="{0F86D0B8-FE8F-4A1E-AE72-85AAEFEA1BAB}" type="parTrans" cxnId="{ECEF766B-4372-4D56-9193-F146CA54BC90}">
      <dgm:prSet/>
      <dgm:spPr/>
      <dgm:t>
        <a:bodyPr/>
        <a:lstStyle/>
        <a:p>
          <a:endParaRPr lang="en-GB"/>
        </a:p>
      </dgm:t>
    </dgm:pt>
    <dgm:pt modelId="{0C9A4316-5176-4FA3-9C6B-D02F207E2A43}" type="sibTrans" cxnId="{ECEF766B-4372-4D56-9193-F146CA54BC90}">
      <dgm:prSet/>
      <dgm:spPr/>
      <dgm:t>
        <a:bodyPr/>
        <a:lstStyle/>
        <a:p>
          <a:endParaRPr lang="en-GB"/>
        </a:p>
      </dgm:t>
    </dgm:pt>
    <dgm:pt modelId="{6F2464D1-DC54-4322-B792-673BB556B571}">
      <dgm:prSet phldrT="[Text]" custT="1"/>
      <dgm:spPr>
        <a:solidFill>
          <a:srgbClr val="FFC000"/>
        </a:solidFill>
      </dgm:spPr>
      <dgm:t>
        <a:bodyPr/>
        <a:lstStyle/>
        <a:p>
          <a:r>
            <a:rPr lang="en-GB" sz="900">
              <a:solidFill>
                <a:sysClr val="windowText" lastClr="000000"/>
              </a:solidFill>
            </a:rPr>
            <a:t>Dylid blaenoriaethu'r defnydd o gerbydau trydan. Mae gan Brifysgol Wrecsam 2 gerbyd trydan sydd ar gael i'w harchebu. </a:t>
          </a:r>
        </a:p>
      </dgm:t>
    </dgm:pt>
    <dgm:pt modelId="{8D281269-30BA-49F1-BF44-0088AA6CEFCA}" type="parTrans" cxnId="{5B353FC9-B27E-4588-9C5C-269EE9440143}">
      <dgm:prSet/>
      <dgm:spPr/>
      <dgm:t>
        <a:bodyPr/>
        <a:lstStyle/>
        <a:p>
          <a:endParaRPr lang="en-GB"/>
        </a:p>
      </dgm:t>
    </dgm:pt>
    <dgm:pt modelId="{AECFE416-27A9-4F41-BF93-240772876C0D}" type="sibTrans" cxnId="{5B353FC9-B27E-4588-9C5C-269EE9440143}">
      <dgm:prSet/>
      <dgm:spPr/>
      <dgm:t>
        <a:bodyPr/>
        <a:lstStyle/>
        <a:p>
          <a:endParaRPr lang="en-GB"/>
        </a:p>
      </dgm:t>
    </dgm:pt>
    <dgm:pt modelId="{27577667-5369-4C2B-9941-50429B75F777}">
      <dgm:prSet phldrT="[Text]" custT="1"/>
      <dgm:spPr>
        <a:solidFill>
          <a:srgbClr val="FFC000"/>
        </a:solidFill>
      </dgm:spPr>
      <dgm:t>
        <a:bodyPr/>
        <a:lstStyle/>
        <a:p>
          <a:r>
            <a:rPr lang="en-GB" sz="900">
              <a:solidFill>
                <a:sysClr val="windowText" lastClr="000000"/>
              </a:solidFill>
            </a:rPr>
            <a:t>Dylid ystyried cerbydau hybrid a llogi cerbydau fel yr opsiwn nesaf. At ei gilydd, mae'r allyriadau o gerbydau preifat yn uwch. Os oes mwy nag un unigolyn yn teithio i'r un lleoliad, dylid rhannu teithiau. </a:t>
          </a:r>
        </a:p>
      </dgm:t>
    </dgm:pt>
    <dgm:pt modelId="{F70E1100-292A-4229-8A25-56627B4CA1BF}" type="parTrans" cxnId="{4C0935F3-575E-4EAE-8793-32498B57D8AB}">
      <dgm:prSet/>
      <dgm:spPr/>
      <dgm:t>
        <a:bodyPr/>
        <a:lstStyle/>
        <a:p>
          <a:endParaRPr lang="en-GB"/>
        </a:p>
      </dgm:t>
    </dgm:pt>
    <dgm:pt modelId="{51154504-DE4B-433D-858B-BF3A9BC8C6AC}" type="sibTrans" cxnId="{4C0935F3-575E-4EAE-8793-32498B57D8AB}">
      <dgm:prSet/>
      <dgm:spPr/>
      <dgm:t>
        <a:bodyPr/>
        <a:lstStyle/>
        <a:p>
          <a:endParaRPr lang="en-GB"/>
        </a:p>
      </dgm:t>
    </dgm:pt>
    <dgm:pt modelId="{BA74D542-28DF-44A5-8BB7-29C10B0FCFC3}">
      <dgm:prSet custT="1"/>
      <dgm:spPr>
        <a:solidFill>
          <a:srgbClr val="C00000"/>
        </a:solidFill>
      </dgm:spPr>
      <dgm:t>
        <a:bodyPr/>
        <a:lstStyle/>
        <a:p>
          <a:r>
            <a:rPr lang="en-GB" sz="1050"/>
            <a:t>Hedfan</a:t>
          </a:r>
        </a:p>
      </dgm:t>
    </dgm:pt>
    <dgm:pt modelId="{6F1EF930-4E5E-429B-B5B1-0C9916D0F988}" type="parTrans" cxnId="{4019FB03-8263-488F-A569-CE24FF1FD447}">
      <dgm:prSet/>
      <dgm:spPr/>
      <dgm:t>
        <a:bodyPr/>
        <a:lstStyle/>
        <a:p>
          <a:endParaRPr lang="en-GB"/>
        </a:p>
      </dgm:t>
    </dgm:pt>
    <dgm:pt modelId="{E609517C-20DF-4770-87FB-DF4D728CAFE1}" type="sibTrans" cxnId="{4019FB03-8263-488F-A569-CE24FF1FD447}">
      <dgm:prSet/>
      <dgm:spPr/>
      <dgm:t>
        <a:bodyPr/>
        <a:lstStyle/>
        <a:p>
          <a:endParaRPr lang="en-GB"/>
        </a:p>
      </dgm:t>
    </dgm:pt>
    <dgm:pt modelId="{42725389-FC97-4D43-89E0-93E3EC7BC638}">
      <dgm:prSet custT="1"/>
      <dgm:spPr>
        <a:solidFill>
          <a:srgbClr val="C00000"/>
        </a:solidFill>
      </dgm:spPr>
      <dgm:t>
        <a:bodyPr/>
        <a:lstStyle/>
        <a:p>
          <a:r>
            <a:rPr lang="en-GB" sz="900"/>
            <a:t>Hedfan ydy'r dewis olaf,  os nad oes unrhyw ddewis arall. Dylid lleihau'r effaith ar yr amgylchedd trwy gyfuno pethau i gyn lleied o deithiau â phosib.</a:t>
          </a:r>
        </a:p>
      </dgm:t>
    </dgm:pt>
    <dgm:pt modelId="{16A81A96-36A0-4EB5-83FB-8A93FDEA7767}" type="parTrans" cxnId="{5D994082-E8DD-4279-8C48-90191A929BCB}">
      <dgm:prSet/>
      <dgm:spPr/>
      <dgm:t>
        <a:bodyPr/>
        <a:lstStyle/>
        <a:p>
          <a:endParaRPr lang="en-GB"/>
        </a:p>
      </dgm:t>
    </dgm:pt>
    <dgm:pt modelId="{C3D5A46B-D595-4CCB-8830-E342B68A82A5}" type="sibTrans" cxnId="{5D994082-E8DD-4279-8C48-90191A929BCB}">
      <dgm:prSet/>
      <dgm:spPr/>
      <dgm:t>
        <a:bodyPr/>
        <a:lstStyle/>
        <a:p>
          <a:endParaRPr lang="en-GB"/>
        </a:p>
      </dgm:t>
    </dgm:pt>
    <dgm:pt modelId="{276CAC4B-ACB7-4ACB-BBCE-EDED5787A58E}">
      <dgm:prSet phldrT="[Text]" custT="1"/>
      <dgm:spPr>
        <a:solidFill>
          <a:srgbClr val="CCFF99"/>
        </a:solidFill>
      </dgm:spPr>
      <dgm:t>
        <a:bodyPr/>
        <a:lstStyle/>
        <a:p>
          <a:r>
            <a:rPr lang="en-GB" sz="900">
              <a:solidFill>
                <a:sysClr val="windowText" lastClr="000000"/>
              </a:solidFill>
            </a:rPr>
            <a:t>Dyma'r dulliau teithio mwyaf cynaliadwy, ac ymhlith y manteision y mae llai o dagfeydd a llygredd.</a:t>
          </a:r>
        </a:p>
      </dgm:t>
    </dgm:pt>
    <dgm:pt modelId="{76164BFE-D235-42A9-9FA5-349D4F36E59D}" type="sibTrans" cxnId="{9CE0E825-08E0-4BFA-82BC-C81587CBF038}">
      <dgm:prSet/>
      <dgm:spPr/>
      <dgm:t>
        <a:bodyPr/>
        <a:lstStyle/>
        <a:p>
          <a:endParaRPr lang="en-GB"/>
        </a:p>
      </dgm:t>
    </dgm:pt>
    <dgm:pt modelId="{33942A8F-D055-428E-A134-B0374C6BCF4A}" type="parTrans" cxnId="{9CE0E825-08E0-4BFA-82BC-C81587CBF038}">
      <dgm:prSet/>
      <dgm:spPr/>
      <dgm:t>
        <a:bodyPr/>
        <a:lstStyle/>
        <a:p>
          <a:endParaRPr lang="en-GB"/>
        </a:p>
      </dgm:t>
    </dgm:pt>
    <dgm:pt modelId="{43EBA957-A987-48C0-A1DD-E79C21E77602}">
      <dgm:prSet custT="1"/>
      <dgm:spPr>
        <a:solidFill>
          <a:srgbClr val="C00000"/>
        </a:solidFill>
      </dgm:spPr>
      <dgm:t>
        <a:bodyPr/>
        <a:lstStyle/>
        <a:p>
          <a:r>
            <a:rPr lang="en-GB" sz="900"/>
            <a:t>Mae effeithiau hedfan yn sylweddol; mae'n arwain at allyriadau uchel, a hwn ydy'r dull teithio sy'n creu'r mwyaf o lygredd. </a:t>
          </a:r>
        </a:p>
      </dgm:t>
    </dgm:pt>
    <dgm:pt modelId="{1557980B-F754-4919-8E09-F37AB647E710}" type="sibTrans" cxnId="{73E3A2AE-13B0-442B-8508-6EB36768F1CB}">
      <dgm:prSet/>
      <dgm:spPr/>
      <dgm:t>
        <a:bodyPr/>
        <a:lstStyle/>
        <a:p>
          <a:endParaRPr lang="en-GB"/>
        </a:p>
      </dgm:t>
    </dgm:pt>
    <dgm:pt modelId="{DF89C82E-D166-4CC1-9409-099AC83642D3}" type="parTrans" cxnId="{73E3A2AE-13B0-442B-8508-6EB36768F1CB}">
      <dgm:prSet/>
      <dgm:spPr/>
      <dgm:t>
        <a:bodyPr/>
        <a:lstStyle/>
        <a:p>
          <a:endParaRPr lang="en-GB"/>
        </a:p>
      </dgm:t>
    </dgm:pt>
    <dgm:pt modelId="{929D582A-C4F9-40C5-B325-A9FEBDB43542}" type="pres">
      <dgm:prSet presAssocID="{D072EE3C-8780-44CD-B901-0BBB78E5271B}" presName="Name0" presStyleCnt="0">
        <dgm:presLayoutVars>
          <dgm:chMax val="7"/>
          <dgm:chPref val="7"/>
          <dgm:dir/>
        </dgm:presLayoutVars>
      </dgm:prSet>
      <dgm:spPr/>
    </dgm:pt>
    <dgm:pt modelId="{37710132-86E5-427A-8BA1-FE9FAC50CCB3}" type="pres">
      <dgm:prSet presAssocID="{D072EE3C-8780-44CD-B901-0BBB78E5271B}" presName="Name1" presStyleCnt="0"/>
      <dgm:spPr/>
    </dgm:pt>
    <dgm:pt modelId="{F41B9B41-473F-4398-9B95-EB0EB1C90322}" type="pres">
      <dgm:prSet presAssocID="{D072EE3C-8780-44CD-B901-0BBB78E5271B}" presName="cycle" presStyleCnt="0"/>
      <dgm:spPr/>
    </dgm:pt>
    <dgm:pt modelId="{4CD91F65-11DD-4E97-82B2-1DF95854C493}" type="pres">
      <dgm:prSet presAssocID="{D072EE3C-8780-44CD-B901-0BBB78E5271B}" presName="srcNode" presStyleLbl="node1" presStyleIdx="0" presStyleCnt="4"/>
      <dgm:spPr/>
    </dgm:pt>
    <dgm:pt modelId="{E9117673-B52C-400F-AE57-79D5EB808659}" type="pres">
      <dgm:prSet presAssocID="{D072EE3C-8780-44CD-B901-0BBB78E5271B}" presName="conn" presStyleLbl="parChTrans1D2" presStyleIdx="0" presStyleCnt="1"/>
      <dgm:spPr/>
    </dgm:pt>
    <dgm:pt modelId="{0A584E68-0A2C-49E2-BE1C-5B4D1737AE9C}" type="pres">
      <dgm:prSet presAssocID="{D072EE3C-8780-44CD-B901-0BBB78E5271B}" presName="extraNode" presStyleLbl="node1" presStyleIdx="0" presStyleCnt="4"/>
      <dgm:spPr/>
    </dgm:pt>
    <dgm:pt modelId="{53A65475-E24B-4D6C-AA73-F76B20D510D0}" type="pres">
      <dgm:prSet presAssocID="{D072EE3C-8780-44CD-B901-0BBB78E5271B}" presName="dstNode" presStyleLbl="node1" presStyleIdx="0" presStyleCnt="4"/>
      <dgm:spPr/>
    </dgm:pt>
    <dgm:pt modelId="{6B0073B7-EE55-4A60-B9AF-26D98BF25713}" type="pres">
      <dgm:prSet presAssocID="{189056D9-5A58-4E51-8486-595DD9E91236}" presName="text_1" presStyleLbl="node1" presStyleIdx="0" presStyleCnt="4">
        <dgm:presLayoutVars>
          <dgm:bulletEnabled val="1"/>
        </dgm:presLayoutVars>
      </dgm:prSet>
      <dgm:spPr/>
    </dgm:pt>
    <dgm:pt modelId="{CC609352-D0B6-46EC-8B09-C34080D6A2DD}" type="pres">
      <dgm:prSet presAssocID="{189056D9-5A58-4E51-8486-595DD9E91236}" presName="accent_1" presStyleCnt="0"/>
      <dgm:spPr/>
    </dgm:pt>
    <dgm:pt modelId="{B471350F-5437-45E7-B4B9-E8EBC55FE576}" type="pres">
      <dgm:prSet presAssocID="{189056D9-5A58-4E51-8486-595DD9E91236}" presName="accentRepeatNode" presStyleLbl="solidFgAcc1" presStyleIdx="0" presStyleCnt="4"/>
      <dgm:spPr>
        <a:ln>
          <a:solidFill>
            <a:srgbClr val="00CC00"/>
          </a:solidFill>
        </a:ln>
      </dgm:spPr>
    </dgm:pt>
    <dgm:pt modelId="{0E50FDE9-5D11-4E28-8B4F-B8BD9AC33C0C}" type="pres">
      <dgm:prSet presAssocID="{BA20ED23-41E9-41DB-ACDD-2842E436D943}" presName="text_2" presStyleLbl="node1" presStyleIdx="1" presStyleCnt="4">
        <dgm:presLayoutVars>
          <dgm:bulletEnabled val="1"/>
        </dgm:presLayoutVars>
      </dgm:prSet>
      <dgm:spPr/>
    </dgm:pt>
    <dgm:pt modelId="{E7B6B5F1-6D2A-4CEF-9325-3B5A89E880A0}" type="pres">
      <dgm:prSet presAssocID="{BA20ED23-41E9-41DB-ACDD-2842E436D943}" presName="accent_2" presStyleCnt="0"/>
      <dgm:spPr/>
    </dgm:pt>
    <dgm:pt modelId="{05E2A152-9EF1-410F-86B9-560CD5161C22}" type="pres">
      <dgm:prSet presAssocID="{BA20ED23-41E9-41DB-ACDD-2842E436D943}" presName="accentRepeatNode" presStyleLbl="solidFgAcc1" presStyleIdx="1" presStyleCnt="4"/>
      <dgm:spPr>
        <a:ln>
          <a:solidFill>
            <a:srgbClr val="CCFF99"/>
          </a:solidFill>
        </a:ln>
      </dgm:spPr>
    </dgm:pt>
    <dgm:pt modelId="{C1481E92-3F1B-4B97-B668-011A7A6AA0AA}" type="pres">
      <dgm:prSet presAssocID="{000DDCA5-9C17-41D9-8635-0B4C113CF31F}" presName="text_3" presStyleLbl="node1" presStyleIdx="2" presStyleCnt="4" custScaleY="136354">
        <dgm:presLayoutVars>
          <dgm:bulletEnabled val="1"/>
        </dgm:presLayoutVars>
      </dgm:prSet>
      <dgm:spPr/>
    </dgm:pt>
    <dgm:pt modelId="{3946CF9C-BF35-4734-8CA6-3E20559AE109}" type="pres">
      <dgm:prSet presAssocID="{000DDCA5-9C17-41D9-8635-0B4C113CF31F}" presName="accent_3" presStyleCnt="0"/>
      <dgm:spPr/>
    </dgm:pt>
    <dgm:pt modelId="{A53DB96D-FDEC-4198-AA9D-B68C1AC11B50}" type="pres">
      <dgm:prSet presAssocID="{000DDCA5-9C17-41D9-8635-0B4C113CF31F}" presName="accentRepeatNode" presStyleLbl="solidFgAcc1" presStyleIdx="2" presStyleCnt="4"/>
      <dgm:spPr>
        <a:ln>
          <a:solidFill>
            <a:srgbClr val="FFC000"/>
          </a:solidFill>
        </a:ln>
      </dgm:spPr>
    </dgm:pt>
    <dgm:pt modelId="{57A522D3-8760-4552-BF90-93E83CC2B50C}" type="pres">
      <dgm:prSet presAssocID="{BA74D542-28DF-44A5-8BB7-29C10B0FCFC3}" presName="text_4" presStyleLbl="node1" presStyleIdx="3" presStyleCnt="4" custScaleY="132634">
        <dgm:presLayoutVars>
          <dgm:bulletEnabled val="1"/>
        </dgm:presLayoutVars>
      </dgm:prSet>
      <dgm:spPr/>
    </dgm:pt>
    <dgm:pt modelId="{6C55C000-3F3C-4B3A-8C2C-D42C7D62F6E0}" type="pres">
      <dgm:prSet presAssocID="{BA74D542-28DF-44A5-8BB7-29C10B0FCFC3}" presName="accent_4" presStyleCnt="0"/>
      <dgm:spPr/>
    </dgm:pt>
    <dgm:pt modelId="{1A8EDABD-5206-4856-B7E3-266965BB307C}" type="pres">
      <dgm:prSet presAssocID="{BA74D542-28DF-44A5-8BB7-29C10B0FCFC3}" presName="accentRepeatNode" presStyleLbl="solidFgAcc1" presStyleIdx="3" presStyleCnt="4"/>
      <dgm:spPr>
        <a:ln>
          <a:solidFill>
            <a:srgbClr val="FF0000"/>
          </a:solidFill>
        </a:ln>
      </dgm:spPr>
    </dgm:pt>
  </dgm:ptLst>
  <dgm:cxnLst>
    <dgm:cxn modelId="{A189C601-A28D-4186-A9E2-95578962FF87}" type="presOf" srcId="{000DDCA5-9C17-41D9-8635-0B4C113CF31F}" destId="{C1481E92-3F1B-4B97-B668-011A7A6AA0AA}" srcOrd="0" destOrd="0" presId="urn:microsoft.com/office/officeart/2008/layout/VerticalCurvedList"/>
    <dgm:cxn modelId="{4019FB03-8263-488F-A569-CE24FF1FD447}" srcId="{D072EE3C-8780-44CD-B901-0BBB78E5271B}" destId="{BA74D542-28DF-44A5-8BB7-29C10B0FCFC3}" srcOrd="3" destOrd="0" parTransId="{6F1EF930-4E5E-429B-B5B1-0C9916D0F988}" sibTransId="{E609517C-20DF-4770-87FB-DF4D728CAFE1}"/>
    <dgm:cxn modelId="{1D667011-1898-4355-A165-4447BF158C89}" type="presOf" srcId="{43EBA957-A987-48C0-A1DD-E79C21E77602}" destId="{57A522D3-8760-4552-BF90-93E83CC2B50C}" srcOrd="0" destOrd="2" presId="urn:microsoft.com/office/officeart/2008/layout/VerticalCurvedList"/>
    <dgm:cxn modelId="{5E91DB17-40A7-490C-AB56-E19FAAAA1438}" type="presOf" srcId="{BA74D542-28DF-44A5-8BB7-29C10B0FCFC3}" destId="{57A522D3-8760-4552-BF90-93E83CC2B50C}" srcOrd="0" destOrd="0" presId="urn:microsoft.com/office/officeart/2008/layout/VerticalCurvedList"/>
    <dgm:cxn modelId="{8AF5E81F-7816-4789-B41D-D4D0FD663B98}" srcId="{189056D9-5A58-4E51-8486-595DD9E91236}" destId="{DF5CB96B-22F9-42DC-8A00-C695421D1D50}" srcOrd="1" destOrd="0" parTransId="{80236673-2BAA-4404-8444-9100B4F85A44}" sibTransId="{14FA0866-1301-4399-851A-F140565C9A2B}"/>
    <dgm:cxn modelId="{A81AC124-9318-4487-B5DA-3058EAEAEF96}" type="presOf" srcId="{BA20ED23-41E9-41DB-ACDD-2842E436D943}" destId="{0E50FDE9-5D11-4E28-8B4F-B8BD9AC33C0C}" srcOrd="0" destOrd="0" presId="urn:microsoft.com/office/officeart/2008/layout/VerticalCurvedList"/>
    <dgm:cxn modelId="{CB494025-04D8-4368-A72A-F65CF3E1EC90}" type="presOf" srcId="{DF5CB96B-22F9-42DC-8A00-C695421D1D50}" destId="{6B0073B7-EE55-4A60-B9AF-26D98BF25713}" srcOrd="0" destOrd="2" presId="urn:microsoft.com/office/officeart/2008/layout/VerticalCurvedList"/>
    <dgm:cxn modelId="{9CE0E825-08E0-4BFA-82BC-C81587CBF038}" srcId="{BA20ED23-41E9-41DB-ACDD-2842E436D943}" destId="{276CAC4B-ACB7-4ACB-BBCE-EDED5787A58E}" srcOrd="1" destOrd="0" parTransId="{33942A8F-D055-428E-A134-B0374C6BCF4A}" sibTransId="{76164BFE-D235-42A9-9FA5-349D4F36E59D}"/>
    <dgm:cxn modelId="{A878D032-87EB-4CB7-8122-07439FC86270}" srcId="{BA20ED23-41E9-41DB-ACDD-2842E436D943}" destId="{88DFF678-9FB8-4D3E-8BBA-6328C384A40E}" srcOrd="0" destOrd="0" parTransId="{4668D5CB-58F2-499D-A719-D3684CCB33C9}" sibTransId="{7D6BA48C-98D7-42EF-9BF1-196118A2AC2C}"/>
    <dgm:cxn modelId="{78CD2C42-FE4F-4AA6-8EE1-45CE5EAD83E5}" type="presOf" srcId="{27577667-5369-4C2B-9941-50429B75F777}" destId="{C1481E92-3F1B-4B97-B668-011A7A6AA0AA}" srcOrd="0" destOrd="2" presId="urn:microsoft.com/office/officeart/2008/layout/VerticalCurvedList"/>
    <dgm:cxn modelId="{074E5845-5C71-47E2-81BA-D3DDD65ADA83}" type="presOf" srcId="{EA59F264-CD17-401E-B3C2-41EF7F712245}" destId="{E9117673-B52C-400F-AE57-79D5EB808659}" srcOrd="0" destOrd="0" presId="urn:microsoft.com/office/officeart/2008/layout/VerticalCurvedList"/>
    <dgm:cxn modelId="{05698A46-CE69-412B-9B09-3317520574BF}" srcId="{D072EE3C-8780-44CD-B901-0BBB78E5271B}" destId="{189056D9-5A58-4E51-8486-595DD9E91236}" srcOrd="0" destOrd="0" parTransId="{9D85D3F8-5969-4B12-898A-1F4AEE464986}" sibTransId="{D811EBF0-D735-45BC-9F35-3A37945B4981}"/>
    <dgm:cxn modelId="{ECEF766B-4372-4D56-9193-F146CA54BC90}" srcId="{D072EE3C-8780-44CD-B901-0BBB78E5271B}" destId="{000DDCA5-9C17-41D9-8635-0B4C113CF31F}" srcOrd="2" destOrd="0" parTransId="{0F86D0B8-FE8F-4A1E-AE72-85AAEFEA1BAB}" sibTransId="{0C9A4316-5176-4FA3-9C6B-D02F207E2A43}"/>
    <dgm:cxn modelId="{F177BB7A-31E4-4CE9-9E53-08F0830577A0}" type="presOf" srcId="{276CAC4B-ACB7-4ACB-BBCE-EDED5787A58E}" destId="{0E50FDE9-5D11-4E28-8B4F-B8BD9AC33C0C}" srcOrd="0" destOrd="2" presId="urn:microsoft.com/office/officeart/2008/layout/VerticalCurvedList"/>
    <dgm:cxn modelId="{5D994082-E8DD-4279-8C48-90191A929BCB}" srcId="{BA74D542-28DF-44A5-8BB7-29C10B0FCFC3}" destId="{42725389-FC97-4D43-89E0-93E3EC7BC638}" srcOrd="0" destOrd="0" parTransId="{16A81A96-36A0-4EB5-83FB-8A93FDEA7767}" sibTransId="{C3D5A46B-D595-4CCB-8830-E342B68A82A5}"/>
    <dgm:cxn modelId="{DECDB184-F466-46B8-A8B9-E8789688C126}" type="presOf" srcId="{0E7DF69B-DFED-4838-8FFD-A79F386D2A3D}" destId="{6B0073B7-EE55-4A60-B9AF-26D98BF25713}" srcOrd="0" destOrd="1" presId="urn:microsoft.com/office/officeart/2008/layout/VerticalCurvedList"/>
    <dgm:cxn modelId="{9E6D65A4-7A1B-4E7F-9B8A-A638ED370036}" type="presOf" srcId="{D072EE3C-8780-44CD-B901-0BBB78E5271B}" destId="{929D582A-C4F9-40C5-B325-A9FEBDB43542}" srcOrd="0" destOrd="0" presId="urn:microsoft.com/office/officeart/2008/layout/VerticalCurvedList"/>
    <dgm:cxn modelId="{73E3A2AE-13B0-442B-8508-6EB36768F1CB}" srcId="{BA74D542-28DF-44A5-8BB7-29C10B0FCFC3}" destId="{43EBA957-A987-48C0-A1DD-E79C21E77602}" srcOrd="1" destOrd="0" parTransId="{DF89C82E-D166-4CC1-9409-099AC83642D3}" sibTransId="{1557980B-F754-4919-8E09-F37AB647E710}"/>
    <dgm:cxn modelId="{E8287FB0-125A-456A-A589-605D0623BA5A}" type="presOf" srcId="{88DFF678-9FB8-4D3E-8BBA-6328C384A40E}" destId="{0E50FDE9-5D11-4E28-8B4F-B8BD9AC33C0C}" srcOrd="0" destOrd="1" presId="urn:microsoft.com/office/officeart/2008/layout/VerticalCurvedList"/>
    <dgm:cxn modelId="{FF4043B9-7522-45D5-8677-CDBD94F7DE7C}" srcId="{D072EE3C-8780-44CD-B901-0BBB78E5271B}" destId="{BA20ED23-41E9-41DB-ACDD-2842E436D943}" srcOrd="1" destOrd="0" parTransId="{201B9F54-DAD0-43C5-A2D2-B899318B4D7E}" sibTransId="{28083A4D-80A0-4105-8A7E-155612BD47AE}"/>
    <dgm:cxn modelId="{5B353FC9-B27E-4588-9C5C-269EE9440143}" srcId="{000DDCA5-9C17-41D9-8635-0B4C113CF31F}" destId="{6F2464D1-DC54-4322-B792-673BB556B571}" srcOrd="0" destOrd="0" parTransId="{8D281269-30BA-49F1-BF44-0088AA6CEFCA}" sibTransId="{AECFE416-27A9-4F41-BF93-240772876C0D}"/>
    <dgm:cxn modelId="{524433E8-ECF7-4D62-82F3-A8E7068781AF}" type="presOf" srcId="{189056D9-5A58-4E51-8486-595DD9E91236}" destId="{6B0073B7-EE55-4A60-B9AF-26D98BF25713}" srcOrd="0" destOrd="0" presId="urn:microsoft.com/office/officeart/2008/layout/VerticalCurvedList"/>
    <dgm:cxn modelId="{2A9C0CE9-6E89-4E67-97CA-D4AB0480E1A5}" type="presOf" srcId="{42725389-FC97-4D43-89E0-93E3EC7BC638}" destId="{57A522D3-8760-4552-BF90-93E83CC2B50C}" srcOrd="0" destOrd="1" presId="urn:microsoft.com/office/officeart/2008/layout/VerticalCurvedList"/>
    <dgm:cxn modelId="{FC2A19F1-16EF-4DE2-B823-65DF77B61D31}" type="presOf" srcId="{6F2464D1-DC54-4322-B792-673BB556B571}" destId="{C1481E92-3F1B-4B97-B668-011A7A6AA0AA}" srcOrd="0" destOrd="1" presId="urn:microsoft.com/office/officeart/2008/layout/VerticalCurvedList"/>
    <dgm:cxn modelId="{4C0935F3-575E-4EAE-8793-32498B57D8AB}" srcId="{000DDCA5-9C17-41D9-8635-0B4C113CF31F}" destId="{27577667-5369-4C2B-9941-50429B75F777}" srcOrd="1" destOrd="0" parTransId="{F70E1100-292A-4229-8A25-56627B4CA1BF}" sibTransId="{51154504-DE4B-433D-858B-BF3A9BC8C6AC}"/>
    <dgm:cxn modelId="{B1E4BCF3-6E48-45D4-A720-44472AF60632}" srcId="{189056D9-5A58-4E51-8486-595DD9E91236}" destId="{0E7DF69B-DFED-4838-8FFD-A79F386D2A3D}" srcOrd="0" destOrd="0" parTransId="{BA4579CE-F0CB-4444-808B-A57E7DE1B69B}" sibTransId="{EA59F264-CD17-401E-B3C2-41EF7F712245}"/>
    <dgm:cxn modelId="{BED56D49-9AA5-46A1-A347-5E3C2D7D5C2F}" type="presParOf" srcId="{929D582A-C4F9-40C5-B325-A9FEBDB43542}" destId="{37710132-86E5-427A-8BA1-FE9FAC50CCB3}" srcOrd="0" destOrd="0" presId="urn:microsoft.com/office/officeart/2008/layout/VerticalCurvedList"/>
    <dgm:cxn modelId="{C09E2FDC-17A2-454F-88CE-566DCBC9C583}" type="presParOf" srcId="{37710132-86E5-427A-8BA1-FE9FAC50CCB3}" destId="{F41B9B41-473F-4398-9B95-EB0EB1C90322}" srcOrd="0" destOrd="0" presId="urn:microsoft.com/office/officeart/2008/layout/VerticalCurvedList"/>
    <dgm:cxn modelId="{9C6D6B2D-C990-4079-8E4E-F64E2CB46462}" type="presParOf" srcId="{F41B9B41-473F-4398-9B95-EB0EB1C90322}" destId="{4CD91F65-11DD-4E97-82B2-1DF95854C493}" srcOrd="0" destOrd="0" presId="urn:microsoft.com/office/officeart/2008/layout/VerticalCurvedList"/>
    <dgm:cxn modelId="{295ACEAE-C2EA-40F9-B834-2BB153B67CD0}" type="presParOf" srcId="{F41B9B41-473F-4398-9B95-EB0EB1C90322}" destId="{E9117673-B52C-400F-AE57-79D5EB808659}" srcOrd="1" destOrd="0" presId="urn:microsoft.com/office/officeart/2008/layout/VerticalCurvedList"/>
    <dgm:cxn modelId="{45E46E2B-0330-406D-AA9C-3D7843023DDD}" type="presParOf" srcId="{F41B9B41-473F-4398-9B95-EB0EB1C90322}" destId="{0A584E68-0A2C-49E2-BE1C-5B4D1737AE9C}" srcOrd="2" destOrd="0" presId="urn:microsoft.com/office/officeart/2008/layout/VerticalCurvedList"/>
    <dgm:cxn modelId="{96B153E2-3185-4FB3-A0E4-34025D0963BC}" type="presParOf" srcId="{F41B9B41-473F-4398-9B95-EB0EB1C90322}" destId="{53A65475-E24B-4D6C-AA73-F76B20D510D0}" srcOrd="3" destOrd="0" presId="urn:microsoft.com/office/officeart/2008/layout/VerticalCurvedList"/>
    <dgm:cxn modelId="{D5E4FB12-76B1-47F6-AB47-4A5C144FD45F}" type="presParOf" srcId="{37710132-86E5-427A-8BA1-FE9FAC50CCB3}" destId="{6B0073B7-EE55-4A60-B9AF-26D98BF25713}" srcOrd="1" destOrd="0" presId="urn:microsoft.com/office/officeart/2008/layout/VerticalCurvedList"/>
    <dgm:cxn modelId="{B8A7C1DC-3548-45E7-BC69-A3643203340C}" type="presParOf" srcId="{37710132-86E5-427A-8BA1-FE9FAC50CCB3}" destId="{CC609352-D0B6-46EC-8B09-C34080D6A2DD}" srcOrd="2" destOrd="0" presId="urn:microsoft.com/office/officeart/2008/layout/VerticalCurvedList"/>
    <dgm:cxn modelId="{0461FA6D-F63E-4BD9-A914-FEFEF953A8AD}" type="presParOf" srcId="{CC609352-D0B6-46EC-8B09-C34080D6A2DD}" destId="{B471350F-5437-45E7-B4B9-E8EBC55FE576}" srcOrd="0" destOrd="0" presId="urn:microsoft.com/office/officeart/2008/layout/VerticalCurvedList"/>
    <dgm:cxn modelId="{5F9D2397-FDF2-487C-9010-7317C3C3503C}" type="presParOf" srcId="{37710132-86E5-427A-8BA1-FE9FAC50CCB3}" destId="{0E50FDE9-5D11-4E28-8B4F-B8BD9AC33C0C}" srcOrd="3" destOrd="0" presId="urn:microsoft.com/office/officeart/2008/layout/VerticalCurvedList"/>
    <dgm:cxn modelId="{53E7B92B-B8BA-422C-9AB1-5903DA80DF31}" type="presParOf" srcId="{37710132-86E5-427A-8BA1-FE9FAC50CCB3}" destId="{E7B6B5F1-6D2A-4CEF-9325-3B5A89E880A0}" srcOrd="4" destOrd="0" presId="urn:microsoft.com/office/officeart/2008/layout/VerticalCurvedList"/>
    <dgm:cxn modelId="{492E397D-EC7F-4E4F-AEFA-1190ADA362FA}" type="presParOf" srcId="{E7B6B5F1-6D2A-4CEF-9325-3B5A89E880A0}" destId="{05E2A152-9EF1-410F-86B9-560CD5161C22}" srcOrd="0" destOrd="0" presId="urn:microsoft.com/office/officeart/2008/layout/VerticalCurvedList"/>
    <dgm:cxn modelId="{5F588B9F-4B09-4674-9829-50C8EFF40BA2}" type="presParOf" srcId="{37710132-86E5-427A-8BA1-FE9FAC50CCB3}" destId="{C1481E92-3F1B-4B97-B668-011A7A6AA0AA}" srcOrd="5" destOrd="0" presId="urn:microsoft.com/office/officeart/2008/layout/VerticalCurvedList"/>
    <dgm:cxn modelId="{F429CE13-1527-43F8-AF47-A57B5B941DEE}" type="presParOf" srcId="{37710132-86E5-427A-8BA1-FE9FAC50CCB3}" destId="{3946CF9C-BF35-4734-8CA6-3E20559AE109}" srcOrd="6" destOrd="0" presId="urn:microsoft.com/office/officeart/2008/layout/VerticalCurvedList"/>
    <dgm:cxn modelId="{6EA7B121-E914-41D3-A4A1-DE6F66839599}" type="presParOf" srcId="{3946CF9C-BF35-4734-8CA6-3E20559AE109}" destId="{A53DB96D-FDEC-4198-AA9D-B68C1AC11B50}" srcOrd="0" destOrd="0" presId="urn:microsoft.com/office/officeart/2008/layout/VerticalCurvedList"/>
    <dgm:cxn modelId="{AB462417-12F3-403E-8C97-ECCD2604AF18}" type="presParOf" srcId="{37710132-86E5-427A-8BA1-FE9FAC50CCB3}" destId="{57A522D3-8760-4552-BF90-93E83CC2B50C}" srcOrd="7" destOrd="0" presId="urn:microsoft.com/office/officeart/2008/layout/VerticalCurvedList"/>
    <dgm:cxn modelId="{6B2EEAA0-C747-4567-A148-1DBA026724F5}" type="presParOf" srcId="{37710132-86E5-427A-8BA1-FE9FAC50CCB3}" destId="{6C55C000-3F3C-4B3A-8C2C-D42C7D62F6E0}" srcOrd="8" destOrd="0" presId="urn:microsoft.com/office/officeart/2008/layout/VerticalCurvedList"/>
    <dgm:cxn modelId="{EE436E50-BDA3-44EA-9B37-EA55E1269BA9}" type="presParOf" srcId="{6C55C000-3F3C-4B3A-8C2C-D42C7D62F6E0}" destId="{1A8EDABD-5206-4856-B7E3-266965BB307C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117673-B52C-400F-AE57-79D5EB808659}">
      <dsp:nvSpPr>
        <dsp:cNvPr id="0" name=""/>
        <dsp:cNvSpPr/>
      </dsp:nvSpPr>
      <dsp:spPr>
        <a:xfrm>
          <a:off x="-4646780" y="-712381"/>
          <a:ext cx="5535117" cy="5535117"/>
        </a:xfrm>
        <a:prstGeom prst="blockArc">
          <a:avLst>
            <a:gd name="adj1" fmla="val 18900000"/>
            <a:gd name="adj2" fmla="val 2700000"/>
            <a:gd name="adj3" fmla="val 39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0073B7-EE55-4A60-B9AF-26D98BF25713}">
      <dsp:nvSpPr>
        <dsp:cNvPr id="0" name=""/>
        <dsp:cNvSpPr/>
      </dsp:nvSpPr>
      <dsp:spPr>
        <a:xfrm>
          <a:off x="465274" y="316004"/>
          <a:ext cx="5776239" cy="632337"/>
        </a:xfrm>
        <a:prstGeom prst="rect">
          <a:avLst/>
        </a:prstGeom>
        <a:solidFill>
          <a:srgbClr val="00CC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1918" tIns="27940" rIns="27940" bIns="27940" numCol="1" spcCol="1270" anchor="t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Cyfathrebu Digidol a Theithio Llesol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Oes modd cynnal y gweithgaredd ar-lein? Ydy cerdded/beicio i'r lleoliad yn opsiwn?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Y math mwyaf cynaliadwy o deithio ydy hynny sydd heb ddigwydd, neu sy'n defnyddio eich pŵer eich hun i gyrraedd lleoliad. Mae manteisio ar gyfleoedd teithio llesol yn dda i'ch iechyd hefyd.</a:t>
          </a:r>
        </a:p>
      </dsp:txBody>
      <dsp:txXfrm>
        <a:off x="465274" y="316004"/>
        <a:ext cx="5776239" cy="632337"/>
      </dsp:txXfrm>
    </dsp:sp>
    <dsp:sp modelId="{B471350F-5437-45E7-B4B9-E8EBC55FE576}">
      <dsp:nvSpPr>
        <dsp:cNvPr id="0" name=""/>
        <dsp:cNvSpPr/>
      </dsp:nvSpPr>
      <dsp:spPr>
        <a:xfrm>
          <a:off x="70063" y="236961"/>
          <a:ext cx="790421" cy="79042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CC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50FDE9-5D11-4E28-8B4F-B8BD9AC33C0C}">
      <dsp:nvSpPr>
        <dsp:cNvPr id="0" name=""/>
        <dsp:cNvSpPr/>
      </dsp:nvSpPr>
      <dsp:spPr>
        <a:xfrm>
          <a:off x="827807" y="1264674"/>
          <a:ext cx="5413706" cy="632337"/>
        </a:xfrm>
        <a:prstGeom prst="rect">
          <a:avLst/>
        </a:prstGeom>
        <a:solidFill>
          <a:srgbClr val="CCFF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1918" tIns="27940" rIns="27940" bIns="27940" numCol="1" spcCol="1270" anchor="t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ysClr val="windowText" lastClr="000000"/>
              </a:solidFill>
            </a:rPr>
            <a:t>Trafnidiaeth Gyhoeddus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>
              <a:solidFill>
                <a:sysClr val="windowText" lastClr="000000"/>
              </a:solidFill>
            </a:rPr>
            <a:t>Allwch chi ddal bws neu drên ac ati?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>
              <a:solidFill>
                <a:sysClr val="windowText" lastClr="000000"/>
              </a:solidFill>
            </a:rPr>
            <a:t>Dyma'r dulliau teithio mwyaf cynaliadwy, ac ymhlith y manteision y mae llai o dagfeydd a llygredd.</a:t>
          </a:r>
        </a:p>
      </dsp:txBody>
      <dsp:txXfrm>
        <a:off x="827807" y="1264674"/>
        <a:ext cx="5413706" cy="632337"/>
      </dsp:txXfrm>
    </dsp:sp>
    <dsp:sp modelId="{05E2A152-9EF1-410F-86B9-560CD5161C22}">
      <dsp:nvSpPr>
        <dsp:cNvPr id="0" name=""/>
        <dsp:cNvSpPr/>
      </dsp:nvSpPr>
      <dsp:spPr>
        <a:xfrm>
          <a:off x="432596" y="1185631"/>
          <a:ext cx="790421" cy="79042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C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481E92-3F1B-4B97-B668-011A7A6AA0AA}">
      <dsp:nvSpPr>
        <dsp:cNvPr id="0" name=""/>
        <dsp:cNvSpPr/>
      </dsp:nvSpPr>
      <dsp:spPr>
        <a:xfrm>
          <a:off x="827807" y="2098404"/>
          <a:ext cx="5413706" cy="862216"/>
        </a:xfrm>
        <a:prstGeom prst="rect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1918" tIns="27940" rIns="27940" bIns="27940" numCol="1" spcCol="1270" anchor="t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ysClr val="windowText" lastClr="000000"/>
              </a:solidFill>
            </a:rPr>
            <a:t>Cerbydau Preifat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>
              <a:solidFill>
                <a:sysClr val="windowText" lastClr="000000"/>
              </a:solidFill>
            </a:rPr>
            <a:t>Dylid blaenoriaethu'r defnydd o gerbydau trydan. Mae gan Brifysgol Wrecsam 2 gerbyd trydan sydd ar gael i'w harchebu.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>
              <a:solidFill>
                <a:sysClr val="windowText" lastClr="000000"/>
              </a:solidFill>
            </a:rPr>
            <a:t>Dylid ystyried cerbydau hybrid a llogi cerbydau fel yr opsiwn nesaf. At ei gilydd, mae'r allyriadau o gerbydau preifat yn uwch. Os oes mwy nag un unigolyn yn teithio i'r un lleoliad, dylid rhannu teithiau. </a:t>
          </a:r>
        </a:p>
      </dsp:txBody>
      <dsp:txXfrm>
        <a:off x="827807" y="2098404"/>
        <a:ext cx="5413706" cy="862216"/>
      </dsp:txXfrm>
    </dsp:sp>
    <dsp:sp modelId="{A53DB96D-FDEC-4198-AA9D-B68C1AC11B50}">
      <dsp:nvSpPr>
        <dsp:cNvPr id="0" name=""/>
        <dsp:cNvSpPr/>
      </dsp:nvSpPr>
      <dsp:spPr>
        <a:xfrm>
          <a:off x="432596" y="2134301"/>
          <a:ext cx="790421" cy="79042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A522D3-8760-4552-BF90-93E83CC2B50C}">
      <dsp:nvSpPr>
        <dsp:cNvPr id="0" name=""/>
        <dsp:cNvSpPr/>
      </dsp:nvSpPr>
      <dsp:spPr>
        <a:xfrm>
          <a:off x="465274" y="3058835"/>
          <a:ext cx="5776239" cy="838693"/>
        </a:xfrm>
        <a:prstGeom prst="rect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1918" tIns="27940" rIns="27940" bIns="27940" numCol="1" spcCol="1270" anchor="t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Hedfan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Hedfan ydy'r dewis olaf,  os nad oes unrhyw ddewis arall. Dylid lleihau'r effaith ar yr amgylchedd trwy gyfuno pethau i gyn lleied o deithiau â phosib.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Mae effeithiau hedfan yn sylweddol; mae'n arwain at allyriadau uchel, a hwn ydy'r dull teithio sy'n creu'r mwyaf o lygredd. </a:t>
          </a:r>
        </a:p>
      </dsp:txBody>
      <dsp:txXfrm>
        <a:off x="465274" y="3058835"/>
        <a:ext cx="5776239" cy="838693"/>
      </dsp:txXfrm>
    </dsp:sp>
    <dsp:sp modelId="{1A8EDABD-5206-4856-B7E3-266965BB307C}">
      <dsp:nvSpPr>
        <dsp:cNvPr id="0" name=""/>
        <dsp:cNvSpPr/>
      </dsp:nvSpPr>
      <dsp:spPr>
        <a:xfrm>
          <a:off x="70063" y="3082971"/>
          <a:ext cx="790421" cy="79042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6B3C5-E8A0-4F8C-B35E-431D788F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Thomas</dc:creator>
  <cp:keywords/>
  <dc:description/>
  <cp:lastModifiedBy>Alun</cp:lastModifiedBy>
  <cp:revision>2</cp:revision>
  <dcterms:created xsi:type="dcterms:W3CDTF">2024-07-10T08:40:00Z</dcterms:created>
  <dcterms:modified xsi:type="dcterms:W3CDTF">2024-07-10T08:40:00Z</dcterms:modified>
</cp:coreProperties>
</file>